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50" w:rsidRPr="00EC05B1" w:rsidRDefault="00E83ED6" w:rsidP="004E4340">
      <w:pPr>
        <w:spacing w:after="0"/>
        <w:jc w:val="center"/>
        <w:rPr>
          <w:b/>
          <w:sz w:val="28"/>
          <w:szCs w:val="28"/>
        </w:rPr>
      </w:pPr>
      <w:r w:rsidRPr="00EC05B1">
        <w:rPr>
          <w:b/>
          <w:sz w:val="28"/>
          <w:szCs w:val="28"/>
        </w:rPr>
        <w:t>Enrollment Agreement</w:t>
      </w:r>
    </w:p>
    <w:p w:rsidR="00E83ED6" w:rsidRPr="00EC05B1" w:rsidRDefault="00520B59" w:rsidP="004E4340">
      <w:pPr>
        <w:spacing w:after="0" w:line="160" w:lineRule="atLeast"/>
        <w:jc w:val="center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Ace Training School</w:t>
      </w:r>
    </w:p>
    <w:p w:rsidR="00E83ED6" w:rsidRPr="00EC05B1" w:rsidRDefault="00520B59" w:rsidP="004E4340">
      <w:pPr>
        <w:spacing w:after="0" w:line="1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319 Easton Road Unit B</w:t>
      </w:r>
    </w:p>
    <w:p w:rsidR="00E83ED6" w:rsidRPr="009309B7" w:rsidRDefault="00520B59" w:rsidP="009309B7">
      <w:pPr>
        <w:spacing w:after="0" w:line="160" w:lineRule="atLeast"/>
        <w:jc w:val="center"/>
        <w:rPr>
          <w:b/>
          <w:lang w:eastAsia="ko-KR"/>
        </w:rPr>
      </w:pPr>
      <w:r>
        <w:rPr>
          <w:sz w:val="24"/>
          <w:szCs w:val="24"/>
          <w:lang w:eastAsia="ko-KR"/>
        </w:rPr>
        <w:t>Willow Grove</w:t>
      </w:r>
      <w:r w:rsidR="00E83ED6" w:rsidRPr="00EC05B1">
        <w:rPr>
          <w:sz w:val="24"/>
          <w:szCs w:val="24"/>
        </w:rPr>
        <w:t>, PA 190</w:t>
      </w:r>
      <w:r>
        <w:rPr>
          <w:sz w:val="24"/>
          <w:szCs w:val="24"/>
          <w:lang w:eastAsia="ko-KR"/>
        </w:rPr>
        <w:t>90</w:t>
      </w:r>
    </w:p>
    <w:p w:rsidR="00E83ED6" w:rsidRDefault="00E83ED6" w:rsidP="006E6065">
      <w:pPr>
        <w:spacing w:before="240" w:after="0"/>
        <w:rPr>
          <w:lang w:eastAsia="ko-KR"/>
        </w:rPr>
      </w:pPr>
      <w:r w:rsidRPr="00EC05B1">
        <w:rPr>
          <w:b/>
        </w:rPr>
        <w:t>Student Information</w:t>
      </w:r>
      <w:r>
        <w:tab/>
      </w:r>
      <w:r>
        <w:tab/>
      </w:r>
      <w:r>
        <w:tab/>
      </w:r>
      <w:r>
        <w:tab/>
      </w:r>
      <w:r w:rsidR="004E4340">
        <w:rPr>
          <w:rFonts w:hint="eastAsia"/>
          <w:lang w:eastAsia="ko-KR"/>
        </w:rPr>
        <w:tab/>
      </w:r>
      <w:r w:rsidR="004E4340">
        <w:rPr>
          <w:rFonts w:hint="eastAsia"/>
          <w:lang w:eastAsia="ko-KR"/>
        </w:rPr>
        <w:tab/>
      </w:r>
      <w:r w:rsidR="00E41E96">
        <w:rPr>
          <w:rFonts w:hint="eastAsia"/>
          <w:b/>
          <w:lang w:eastAsia="zh-CN"/>
        </w:rPr>
        <w:t>D</w:t>
      </w:r>
      <w:r w:rsidR="00376BF7">
        <w:rPr>
          <w:b/>
          <w:lang w:eastAsia="zh-CN"/>
        </w:rPr>
        <w:t>ATE</w:t>
      </w:r>
      <w:r w:rsidR="004E4340">
        <w:rPr>
          <w:rFonts w:hint="eastAsia"/>
          <w:lang w:eastAsia="ko-KR"/>
        </w:rPr>
        <w:t xml:space="preserve"> : </w:t>
      </w:r>
      <w:r w:rsidR="004E4340">
        <w:t xml:space="preserve"> </w:t>
      </w:r>
      <w:r w:rsidR="00B74DE4">
        <w:t xml:space="preserve"> ______/_______/___________</w:t>
      </w:r>
    </w:p>
    <w:p w:rsidR="00E83ED6" w:rsidRDefault="004E4340" w:rsidP="00304C39">
      <w:pPr>
        <w:spacing w:line="240" w:lineRule="auto"/>
        <w:rPr>
          <w:lang w:eastAsia="ko-KR"/>
        </w:rPr>
      </w:pPr>
      <w:r>
        <w:t>Name</w:t>
      </w:r>
      <w:r>
        <w:rPr>
          <w:rFonts w:hint="eastAsia"/>
          <w:lang w:eastAsia="ko-KR"/>
        </w:rPr>
        <w:t xml:space="preserve">: </w:t>
      </w:r>
      <w:r w:rsidR="00E83ED6">
        <w:t xml:space="preserve"> ____________</w:t>
      </w:r>
      <w:r>
        <w:t>____________________________</w:t>
      </w:r>
      <w:r>
        <w:rPr>
          <w:rFonts w:hint="eastAsia"/>
          <w:lang w:eastAsia="ko-KR"/>
        </w:rPr>
        <w:t>____</w:t>
      </w:r>
      <w:r w:rsidR="00E83ED6">
        <w:t xml:space="preserve">  </w:t>
      </w:r>
      <w:r>
        <w:rPr>
          <w:rFonts w:hint="eastAsia"/>
          <w:lang w:eastAsia="ko-KR"/>
        </w:rPr>
        <w:t xml:space="preserve">    </w:t>
      </w:r>
      <w:r w:rsidR="00E83ED6">
        <w:t xml:space="preserve">Sex : </w:t>
      </w:r>
      <w:r>
        <w:rPr>
          <w:rFonts w:hint="eastAsia"/>
          <w:lang w:eastAsia="ko-KR"/>
        </w:rPr>
        <w:t xml:space="preserve">    </w:t>
      </w:r>
      <w:r w:rsidR="00E83ED6">
        <w:t>M</w:t>
      </w:r>
      <w:r>
        <w:rPr>
          <w:rFonts w:hint="eastAsia"/>
          <w:lang w:eastAsia="ko-KR"/>
        </w:rPr>
        <w:t>______</w:t>
      </w:r>
      <w:r w:rsidR="00E83ED6">
        <w:t xml:space="preserve">  </w:t>
      </w:r>
      <w:r>
        <w:rPr>
          <w:rFonts w:hint="eastAsia"/>
          <w:lang w:eastAsia="ko-KR"/>
        </w:rPr>
        <w:t xml:space="preserve">  </w:t>
      </w:r>
      <w:r w:rsidR="00E83ED6">
        <w:t xml:space="preserve">  F</w:t>
      </w:r>
      <w:r>
        <w:rPr>
          <w:rFonts w:hint="eastAsia"/>
          <w:lang w:eastAsia="ko-KR"/>
        </w:rPr>
        <w:t xml:space="preserve"> _______</w:t>
      </w:r>
    </w:p>
    <w:p w:rsidR="00110EE4" w:rsidRDefault="00E83ED6" w:rsidP="00304C39">
      <w:pPr>
        <w:spacing w:line="240" w:lineRule="auto"/>
        <w:rPr>
          <w:lang w:eastAsia="ko-KR"/>
        </w:rPr>
      </w:pPr>
      <w:r>
        <w:t>Address</w:t>
      </w:r>
      <w:r w:rsidR="00B74DE4">
        <w:rPr>
          <w:rFonts w:hint="eastAsia"/>
          <w:lang w:eastAsia="ko-KR"/>
        </w:rPr>
        <w:t>:</w:t>
      </w:r>
      <w:r w:rsidR="004E4340">
        <w:rPr>
          <w:rFonts w:hint="eastAsia"/>
          <w:lang w:eastAsia="ko-KR"/>
        </w:rPr>
        <w:t xml:space="preserve"> </w:t>
      </w:r>
      <w:r>
        <w:t xml:space="preserve"> __________________________________________</w:t>
      </w:r>
      <w:r w:rsidR="00B74DE4">
        <w:rPr>
          <w:rFonts w:hint="eastAsia"/>
          <w:lang w:eastAsia="ko-KR"/>
        </w:rPr>
        <w:t>_</w:t>
      </w:r>
      <w:r>
        <w:t>_</w:t>
      </w:r>
      <w:r w:rsidR="00110EE4">
        <w:rPr>
          <w:rFonts w:hint="eastAsia"/>
          <w:lang w:eastAsia="ko-KR"/>
        </w:rPr>
        <w:t>________________________________</w:t>
      </w:r>
    </w:p>
    <w:p w:rsidR="00E83ED6" w:rsidRDefault="00110EE4" w:rsidP="00304C39">
      <w:pPr>
        <w:spacing w:line="240" w:lineRule="auto"/>
        <w:rPr>
          <w:lang w:eastAsia="ko-KR"/>
        </w:rPr>
      </w:pPr>
      <w:r>
        <w:rPr>
          <w:rFonts w:hint="eastAsia"/>
          <w:lang w:eastAsia="ko-KR"/>
        </w:rPr>
        <w:t xml:space="preserve">                 </w:t>
      </w:r>
      <w:r w:rsidR="00B74DE4">
        <w:rPr>
          <w:rFonts w:hint="eastAsia"/>
          <w:lang w:eastAsia="ko-KR"/>
        </w:rPr>
        <w:t>City</w:t>
      </w:r>
      <w:r w:rsidR="00B74DE4">
        <w:t>________________</w:t>
      </w:r>
      <w:r>
        <w:rPr>
          <w:rFonts w:hint="eastAsia"/>
          <w:lang w:eastAsia="ko-KR"/>
        </w:rPr>
        <w:t>_______</w:t>
      </w:r>
      <w:r w:rsidR="006E6065">
        <w:rPr>
          <w:rFonts w:hint="eastAsia"/>
          <w:lang w:eastAsia="ko-KR"/>
        </w:rPr>
        <w:t>_______</w:t>
      </w:r>
      <w:r w:rsidR="00B74DE4">
        <w:t>_</w:t>
      </w:r>
      <w:r w:rsidR="006E6065">
        <w:rPr>
          <w:rFonts w:hint="eastAsia"/>
          <w:lang w:eastAsia="ko-KR"/>
        </w:rPr>
        <w:t xml:space="preserve">    </w:t>
      </w:r>
      <w:r w:rsidR="00B74DE4">
        <w:rPr>
          <w:rFonts w:hint="eastAsia"/>
          <w:lang w:eastAsia="ko-KR"/>
        </w:rPr>
        <w:t>State</w:t>
      </w:r>
      <w:r w:rsidR="00E83ED6">
        <w:t>_</w:t>
      </w:r>
      <w:r>
        <w:rPr>
          <w:rFonts w:hint="eastAsia"/>
          <w:lang w:eastAsia="ko-KR"/>
        </w:rPr>
        <w:t>______</w:t>
      </w:r>
      <w:r w:rsidR="00E83ED6">
        <w:t>____</w:t>
      </w:r>
      <w:r w:rsidR="00B74DE4">
        <w:rPr>
          <w:rFonts w:hint="eastAsia"/>
          <w:lang w:eastAsia="ko-KR"/>
        </w:rPr>
        <w:t>_</w:t>
      </w:r>
      <w:r w:rsidR="006E6065">
        <w:rPr>
          <w:rFonts w:hint="eastAsia"/>
          <w:lang w:eastAsia="ko-KR"/>
        </w:rPr>
        <w:t xml:space="preserve">   </w:t>
      </w:r>
      <w:r w:rsidR="00B74DE4">
        <w:rPr>
          <w:rFonts w:hint="eastAsia"/>
          <w:lang w:eastAsia="ko-KR"/>
        </w:rPr>
        <w:t>Zip</w:t>
      </w:r>
      <w:r w:rsidR="00E83ED6">
        <w:t>___</w:t>
      </w:r>
      <w:r w:rsidR="004E4340">
        <w:rPr>
          <w:rFonts w:hint="eastAsia"/>
          <w:lang w:eastAsia="ko-KR"/>
        </w:rPr>
        <w:t>____</w:t>
      </w:r>
      <w:r w:rsidR="00B74DE4">
        <w:rPr>
          <w:rFonts w:hint="eastAsia"/>
          <w:lang w:eastAsia="ko-KR"/>
        </w:rPr>
        <w:t>_</w:t>
      </w:r>
    </w:p>
    <w:p w:rsidR="00E83ED6" w:rsidRDefault="004E4340" w:rsidP="00304C39">
      <w:pPr>
        <w:spacing w:line="240" w:lineRule="auto"/>
        <w:rPr>
          <w:lang w:eastAsia="ko-KR"/>
        </w:rPr>
      </w:pPr>
      <w:r>
        <w:rPr>
          <w:rFonts w:hint="eastAsia"/>
          <w:lang w:eastAsia="ko-KR"/>
        </w:rPr>
        <w:t>SSN</w:t>
      </w:r>
      <w:r w:rsidR="00B74DE4">
        <w:rPr>
          <w:rFonts w:hint="eastAsia"/>
          <w:lang w:eastAsia="ko-KR"/>
        </w:rPr>
        <w:t>: ____________________</w:t>
      </w:r>
      <w:r w:rsidR="00110EE4">
        <w:rPr>
          <w:rFonts w:hint="eastAsia"/>
          <w:lang w:eastAsia="ko-KR"/>
        </w:rPr>
        <w:t xml:space="preserve">__________  </w:t>
      </w:r>
      <w:r w:rsidR="006E6065">
        <w:rPr>
          <w:rFonts w:hint="eastAsia"/>
          <w:lang w:eastAsia="ko-KR"/>
        </w:rPr>
        <w:t xml:space="preserve">                   </w:t>
      </w:r>
      <w:r w:rsidR="00B74DE4">
        <w:rPr>
          <w:rFonts w:hint="eastAsia"/>
          <w:lang w:eastAsia="ko-KR"/>
        </w:rPr>
        <w:t>Phone __________________________</w:t>
      </w:r>
      <w:r w:rsidR="006E6065">
        <w:rPr>
          <w:rFonts w:hint="eastAsia"/>
          <w:lang w:eastAsia="ko-KR"/>
        </w:rPr>
        <w:t>_________</w:t>
      </w:r>
    </w:p>
    <w:p w:rsidR="00E83ED6" w:rsidRDefault="00B74DE4" w:rsidP="00304C39">
      <w:pPr>
        <w:spacing w:after="0" w:line="240" w:lineRule="auto"/>
        <w:rPr>
          <w:lang w:eastAsia="ko-KR"/>
        </w:rPr>
      </w:pPr>
      <w:r>
        <w:rPr>
          <w:rFonts w:hint="eastAsia"/>
          <w:lang w:eastAsia="ko-KR"/>
        </w:rPr>
        <w:t>E-mail: ____________</w:t>
      </w:r>
      <w:r w:rsidR="00376BF7">
        <w:rPr>
          <w:rFonts w:hint="eastAsia"/>
          <w:lang w:eastAsia="ko-KR"/>
        </w:rPr>
        <w:t>_____________________________</w:t>
      </w:r>
      <w:r w:rsidR="00376BF7">
        <w:rPr>
          <w:lang w:eastAsia="ko-KR"/>
        </w:rPr>
        <w:t xml:space="preserve">  DOB: ______/______/_________________</w:t>
      </w:r>
    </w:p>
    <w:p w:rsidR="006E6065" w:rsidRDefault="006E6065" w:rsidP="006E6065">
      <w:pPr>
        <w:spacing w:after="0"/>
        <w:rPr>
          <w:b/>
          <w:lang w:eastAsia="ko-KR"/>
        </w:rPr>
      </w:pPr>
    </w:p>
    <w:p w:rsidR="00AB2FD4" w:rsidRPr="00EC05B1" w:rsidRDefault="00AB2FD4" w:rsidP="006E6065">
      <w:pPr>
        <w:spacing w:after="0"/>
        <w:rPr>
          <w:b/>
        </w:rPr>
      </w:pPr>
      <w:r w:rsidRPr="00EC05B1">
        <w:rPr>
          <w:b/>
        </w:rPr>
        <w:t>Program/Course</w:t>
      </w:r>
    </w:p>
    <w:p w:rsidR="00091151" w:rsidRDefault="00AB2FD4" w:rsidP="00304C39">
      <w:pPr>
        <w:spacing w:after="0" w:line="360" w:lineRule="auto"/>
        <w:rPr>
          <w:u w:val="single"/>
          <w:lang w:eastAsia="ko-KR"/>
        </w:rPr>
      </w:pPr>
      <w:r>
        <w:t xml:space="preserve">Course Title </w:t>
      </w:r>
      <w:r w:rsidR="00692136">
        <w:rPr>
          <w:rFonts w:hint="eastAsia"/>
          <w:lang w:eastAsia="ko-KR"/>
        </w:rPr>
        <w:t xml:space="preserve">: </w:t>
      </w:r>
      <w:r w:rsidR="00091151">
        <w:rPr>
          <w:rFonts w:hint="eastAsia"/>
          <w:lang w:eastAsia="ko-KR"/>
        </w:rPr>
        <w:t xml:space="preserve"> </w:t>
      </w:r>
      <w:r w:rsidR="00E74A10">
        <w:rPr>
          <w:u w:val="single"/>
          <w:lang w:eastAsia="ko-KR"/>
        </w:rPr>
        <w:t xml:space="preserve">Therapeutic Massage </w:t>
      </w:r>
      <w:r w:rsidR="002F6E5F">
        <w:rPr>
          <w:rFonts w:hint="eastAsia"/>
          <w:u w:val="single"/>
          <w:lang w:eastAsia="ko-KR"/>
        </w:rPr>
        <w:t xml:space="preserve">         </w:t>
      </w:r>
    </w:p>
    <w:p w:rsidR="00BB2627" w:rsidRDefault="00AB2FD4" w:rsidP="00304C39">
      <w:pPr>
        <w:spacing w:after="0" w:line="360" w:lineRule="auto"/>
        <w:rPr>
          <w:lang w:eastAsia="ko-KR"/>
        </w:rPr>
      </w:pPr>
      <w:r>
        <w:t>Starting Date: ______________</w:t>
      </w:r>
      <w:r w:rsidR="00E66FF1">
        <w:t>__________</w:t>
      </w:r>
      <w:r w:rsidR="00E66FF1">
        <w:rPr>
          <w:rFonts w:hint="eastAsia"/>
          <w:lang w:eastAsia="ko-KR"/>
        </w:rPr>
        <w:tab/>
      </w:r>
      <w:r w:rsidR="00E66FF1">
        <w:rPr>
          <w:rFonts w:hint="eastAsia"/>
          <w:lang w:eastAsia="ko-KR"/>
        </w:rPr>
        <w:tab/>
      </w:r>
      <w:r w:rsidR="00BB2627">
        <w:t xml:space="preserve"> Co</w:t>
      </w:r>
      <w:r>
        <w:t>mp</w:t>
      </w:r>
      <w:r w:rsidR="00BB2627">
        <w:t>l</w:t>
      </w:r>
      <w:r>
        <w:t>e</w:t>
      </w:r>
      <w:r w:rsidR="00BB2627">
        <w:t>tion</w:t>
      </w:r>
      <w:r w:rsidR="00232590">
        <w:rPr>
          <w:rFonts w:hint="eastAsia"/>
          <w:lang w:eastAsia="ko-KR"/>
        </w:rPr>
        <w:t xml:space="preserve"> </w:t>
      </w:r>
      <w:r w:rsidR="006E6065">
        <w:rPr>
          <w:rFonts w:hint="eastAsia"/>
          <w:lang w:eastAsia="ko-KR"/>
        </w:rPr>
        <w:t>Date ___</w:t>
      </w:r>
      <w:r w:rsidR="00BB2627">
        <w:t>__________________</w:t>
      </w:r>
      <w:r w:rsidR="00B74DE4">
        <w:rPr>
          <w:rFonts w:hint="eastAsia"/>
          <w:lang w:eastAsia="ko-KR"/>
        </w:rPr>
        <w:t>__</w:t>
      </w:r>
      <w:r w:rsidR="00E66FF1">
        <w:rPr>
          <w:rFonts w:hint="eastAsia"/>
          <w:lang w:eastAsia="ko-KR"/>
        </w:rPr>
        <w:t>_</w:t>
      </w:r>
    </w:p>
    <w:p w:rsidR="00986A3E" w:rsidRDefault="00BB2627" w:rsidP="009309B7">
      <w:pPr>
        <w:spacing w:after="0" w:line="360" w:lineRule="auto"/>
      </w:pPr>
      <w:r>
        <w:t>T</w:t>
      </w:r>
      <w:r w:rsidR="006C2F60">
        <w:t xml:space="preserve">otal </w:t>
      </w:r>
      <w:r w:rsidR="00455176">
        <w:t>64</w:t>
      </w:r>
      <w:r w:rsidR="00091151">
        <w:t xml:space="preserve">0 </w:t>
      </w:r>
      <w:r w:rsidR="006C2F60">
        <w:t>Clock</w:t>
      </w:r>
      <w:r w:rsidR="00091151">
        <w:t xml:space="preserve"> Hours :</w:t>
      </w:r>
      <w:r w:rsidR="002F6E5F">
        <w:t xml:space="preserve">  </w:t>
      </w:r>
      <w:r w:rsidR="00E66FF1">
        <w:t>Full Time (</w:t>
      </w:r>
      <w:r w:rsidR="00455176">
        <w:rPr>
          <w:lang w:eastAsia="ko-KR"/>
        </w:rPr>
        <w:t>16</w:t>
      </w:r>
      <w:r w:rsidR="00986A3E">
        <w:rPr>
          <w:lang w:eastAsia="ko-KR"/>
        </w:rPr>
        <w:t xml:space="preserve"> week</w:t>
      </w:r>
      <w:r>
        <w:t xml:space="preserve">s)  </w:t>
      </w:r>
      <w:r w:rsidR="006E6065">
        <w:rPr>
          <w:rFonts w:hint="eastAsia"/>
          <w:lang w:eastAsia="ko-KR"/>
        </w:rPr>
        <w:t>__</w:t>
      </w:r>
      <w:r w:rsidR="002F6E5F">
        <w:rPr>
          <w:rFonts w:hint="eastAsia"/>
          <w:lang w:eastAsia="ko-KR"/>
        </w:rPr>
        <w:t>_</w:t>
      </w:r>
      <w:r w:rsidR="00986A3E">
        <w:rPr>
          <w:lang w:eastAsia="ko-KR"/>
        </w:rPr>
        <w:t>_</w:t>
      </w:r>
      <w:r w:rsidR="006C2F60">
        <w:t xml:space="preserve"> </w:t>
      </w:r>
      <w:r w:rsidR="00986A3E">
        <w:t>,</w:t>
      </w:r>
      <w:r w:rsidR="006C2F60">
        <w:t xml:space="preserve">   </w:t>
      </w:r>
      <w:r w:rsidR="00986A3E">
        <w:t xml:space="preserve"> </w:t>
      </w:r>
      <w:r w:rsidR="00FE412B">
        <w:t xml:space="preserve"> </w:t>
      </w:r>
      <w:r w:rsidR="00E66FF1">
        <w:t>Part Time (</w:t>
      </w:r>
      <w:r w:rsidR="007E426A">
        <w:rPr>
          <w:lang w:eastAsia="ko-KR"/>
        </w:rPr>
        <w:t>26</w:t>
      </w:r>
      <w:r w:rsidR="00455176">
        <w:rPr>
          <w:lang w:eastAsia="ko-KR"/>
        </w:rPr>
        <w:t xml:space="preserve"> or 40</w:t>
      </w:r>
      <w:r w:rsidR="00986A3E">
        <w:t xml:space="preserve"> week</w:t>
      </w:r>
      <w:r w:rsidR="002F6E5F">
        <w:t>s)  ___</w:t>
      </w:r>
      <w:r w:rsidR="00986A3E">
        <w:t xml:space="preserve">_, </w:t>
      </w:r>
    </w:p>
    <w:p w:rsidR="006E6065" w:rsidRPr="009309B7" w:rsidRDefault="006E6065" w:rsidP="00781A95">
      <w:pPr>
        <w:spacing w:after="0" w:line="360" w:lineRule="auto"/>
        <w:rPr>
          <w:lang w:eastAsia="ko-KR"/>
        </w:rPr>
      </w:pPr>
    </w:p>
    <w:p w:rsidR="006E6065" w:rsidRDefault="00EC05B1" w:rsidP="006E6065">
      <w:pPr>
        <w:spacing w:after="0"/>
        <w:rPr>
          <w:b/>
          <w:lang w:eastAsia="ko-KR"/>
        </w:rPr>
      </w:pPr>
      <w:r w:rsidRPr="006E6065">
        <w:rPr>
          <w:b/>
        </w:rPr>
        <w:t>Program Description</w:t>
      </w:r>
      <w:r w:rsidR="006E6065">
        <w:rPr>
          <w:rFonts w:hint="eastAsia"/>
          <w:b/>
          <w:lang w:eastAsia="ko-KR"/>
        </w:rPr>
        <w:t xml:space="preserve"> </w:t>
      </w:r>
    </w:p>
    <w:p w:rsidR="00A16BEC" w:rsidRDefault="00A16BEC" w:rsidP="006E6065">
      <w:pPr>
        <w:spacing w:after="0"/>
        <w:rPr>
          <w:b/>
          <w:lang w:eastAsia="ko-KR"/>
        </w:rPr>
      </w:pPr>
      <w:r w:rsidRPr="00A16BEC">
        <w:rPr>
          <w:lang w:eastAsia="ko-KR"/>
        </w:rPr>
        <w:t xml:space="preserve">Ace Training School </w:t>
      </w:r>
      <w:r>
        <w:rPr>
          <w:lang w:eastAsia="ko-KR"/>
        </w:rPr>
        <w:t xml:space="preserve">(ATS) </w:t>
      </w:r>
      <w:r w:rsidRPr="00A16BEC"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licensed by the PA State Board of Private Licensed Schools. </w:t>
      </w:r>
    </w:p>
    <w:p w:rsidR="00182A5D" w:rsidRDefault="00D8371A" w:rsidP="009B3030">
      <w:pPr>
        <w:spacing w:after="0"/>
        <w:rPr>
          <w:lang w:eastAsia="ko-KR"/>
        </w:rPr>
      </w:pPr>
      <w:r>
        <w:rPr>
          <w:lang w:eastAsia="ko-KR"/>
        </w:rPr>
        <w:t>Therapeutic Massage (TM</w:t>
      </w:r>
      <w:r w:rsidR="005B38E9" w:rsidRPr="005B38E9">
        <w:rPr>
          <w:lang w:eastAsia="ko-KR"/>
        </w:rPr>
        <w:t xml:space="preserve">) </w:t>
      </w:r>
      <w:r w:rsidR="00455176">
        <w:t>program</w:t>
      </w:r>
      <w:r w:rsidR="00A16BEC">
        <w:t xml:space="preserve"> at ATS</w:t>
      </w:r>
      <w:r w:rsidR="00455176">
        <w:t xml:space="preserve"> offers a 64</w:t>
      </w:r>
      <w:r w:rsidR="0038349C" w:rsidRPr="005B38E9">
        <w:t>0-</w:t>
      </w:r>
      <w:r w:rsidR="00EC05B1" w:rsidRPr="005B38E9">
        <w:t>hour cour</w:t>
      </w:r>
      <w:r w:rsidR="0038349C" w:rsidRPr="005B38E9">
        <w:t xml:space="preserve">se of study </w:t>
      </w:r>
      <w:r w:rsidR="00182A5D">
        <w:t>including theory</w:t>
      </w:r>
      <w:r w:rsidR="00EC5C34" w:rsidRPr="005B38E9">
        <w:t xml:space="preserve"> and </w:t>
      </w:r>
      <w:r w:rsidR="00EC5C34" w:rsidRPr="005B38E9">
        <w:rPr>
          <w:lang w:eastAsia="ko-KR"/>
        </w:rPr>
        <w:t>practice</w:t>
      </w:r>
      <w:r w:rsidR="006E6065" w:rsidRPr="005B38E9">
        <w:t xml:space="preserve"> hours</w:t>
      </w:r>
      <w:r w:rsidR="00EC05B1" w:rsidRPr="005B38E9">
        <w:t>.</w:t>
      </w:r>
      <w:r w:rsidR="0038349C" w:rsidRPr="005B38E9">
        <w:t xml:space="preserve"> Upon successful completion</w:t>
      </w:r>
      <w:r w:rsidR="006E6065" w:rsidRPr="005B38E9">
        <w:t xml:space="preserve"> of the program, the </w:t>
      </w:r>
      <w:r w:rsidR="002B415A" w:rsidRPr="005B38E9">
        <w:rPr>
          <w:lang w:eastAsia="ko-KR"/>
        </w:rPr>
        <w:t>certificate</w:t>
      </w:r>
      <w:r w:rsidR="006E6065" w:rsidRPr="005B38E9">
        <w:rPr>
          <w:lang w:eastAsia="ko-KR"/>
        </w:rPr>
        <w:t xml:space="preserve"> in therapeutic massage</w:t>
      </w:r>
      <w:r w:rsidR="0038349C" w:rsidRPr="005B38E9">
        <w:t xml:space="preserve"> will be awarded </w:t>
      </w:r>
      <w:r w:rsidR="00B74DE4" w:rsidRPr="005B38E9">
        <w:rPr>
          <w:lang w:eastAsia="ko-KR"/>
        </w:rPr>
        <w:t xml:space="preserve">by the school </w:t>
      </w:r>
      <w:r w:rsidR="00D36F7A" w:rsidRPr="005B38E9">
        <w:t xml:space="preserve">and </w:t>
      </w:r>
      <w:r w:rsidR="0038349C" w:rsidRPr="005B38E9">
        <w:t xml:space="preserve">students will </w:t>
      </w:r>
      <w:r w:rsidR="006E6065" w:rsidRPr="005B38E9">
        <w:rPr>
          <w:lang w:eastAsia="ko-KR"/>
        </w:rPr>
        <w:t xml:space="preserve">also </w:t>
      </w:r>
      <w:r w:rsidR="0038349C" w:rsidRPr="005B38E9">
        <w:t>be</w:t>
      </w:r>
      <w:r w:rsidR="00D36F7A" w:rsidRPr="005B38E9">
        <w:t xml:space="preserve"> </w:t>
      </w:r>
      <w:r w:rsidR="00C43C44">
        <w:t xml:space="preserve">qualified to take </w:t>
      </w:r>
      <w:r w:rsidR="00514726">
        <w:t xml:space="preserve">the </w:t>
      </w:r>
      <w:r w:rsidR="00C43C44">
        <w:t xml:space="preserve">Massage </w:t>
      </w:r>
      <w:r w:rsidR="00514726">
        <w:t xml:space="preserve">and Bodywork </w:t>
      </w:r>
      <w:r w:rsidR="00C43C44">
        <w:t xml:space="preserve">Licensing Exam (MLBEX) </w:t>
      </w:r>
      <w:r w:rsidR="00581726">
        <w:t>develop</w:t>
      </w:r>
      <w:r w:rsidR="0038349C" w:rsidRPr="005B38E9">
        <w:t xml:space="preserve">ed by </w:t>
      </w:r>
      <w:r w:rsidR="005B38E9" w:rsidRPr="005B38E9">
        <w:rPr>
          <w:lang w:eastAsia="ko-KR"/>
        </w:rPr>
        <w:t xml:space="preserve">Federation of State Massage Board (FSMTB). </w:t>
      </w:r>
    </w:p>
    <w:p w:rsidR="00182A5D" w:rsidRDefault="00182A5D" w:rsidP="009B3030">
      <w:pPr>
        <w:spacing w:after="0"/>
        <w:rPr>
          <w:lang w:eastAsia="ko-KR"/>
        </w:rPr>
      </w:pPr>
    </w:p>
    <w:p w:rsidR="00232590" w:rsidRPr="00B26E5E" w:rsidRDefault="00B26E5E" w:rsidP="003F5E6C">
      <w:pPr>
        <w:spacing w:after="0" w:line="240" w:lineRule="auto"/>
        <w:rPr>
          <w:b/>
          <w:lang w:eastAsia="ko-KR"/>
        </w:rPr>
      </w:pPr>
      <w:r w:rsidRPr="00B26E5E">
        <w:rPr>
          <w:rFonts w:hint="eastAsia"/>
          <w:b/>
          <w:lang w:eastAsia="ko-KR"/>
        </w:rPr>
        <w:t xml:space="preserve">Program </w:t>
      </w:r>
      <w:r w:rsidR="00232590" w:rsidRPr="00B26E5E">
        <w:rPr>
          <w:rFonts w:hint="eastAsia"/>
          <w:b/>
          <w:lang w:eastAsia="ko-KR"/>
        </w:rPr>
        <w:t>Costs</w:t>
      </w:r>
    </w:p>
    <w:p w:rsidR="00B26E5E" w:rsidRDefault="00B26E5E" w:rsidP="003F5E6C">
      <w:pPr>
        <w:spacing w:after="0"/>
        <w:rPr>
          <w:rFonts w:cs="Tahoma"/>
          <w:sz w:val="24"/>
          <w:szCs w:val="24"/>
        </w:rPr>
      </w:pPr>
      <w:r w:rsidRPr="00B26E5E">
        <w:rPr>
          <w:rFonts w:cs="Tahoma" w:hint="eastAsia"/>
          <w:sz w:val="24"/>
          <w:szCs w:val="24"/>
        </w:rPr>
        <w:t xml:space="preserve"> Your tuition includes lectures, hands</w:t>
      </w:r>
      <w:r w:rsidR="004C18AC">
        <w:rPr>
          <w:rFonts w:cs="Tahoma" w:hint="eastAsia"/>
          <w:sz w:val="24"/>
          <w:szCs w:val="24"/>
        </w:rPr>
        <w:t>-on practice</w:t>
      </w:r>
      <w:r w:rsidR="005D40B1">
        <w:rPr>
          <w:rFonts w:cs="Tahoma"/>
          <w:sz w:val="24"/>
          <w:szCs w:val="24"/>
        </w:rPr>
        <w:t>, materials</w:t>
      </w:r>
      <w:r w:rsidR="004C18AC">
        <w:rPr>
          <w:rFonts w:cs="Tahoma"/>
          <w:sz w:val="24"/>
          <w:szCs w:val="24"/>
        </w:rPr>
        <w:t xml:space="preserve"> and supplies</w:t>
      </w:r>
      <w:r w:rsidRPr="00B26E5E">
        <w:rPr>
          <w:rFonts w:cs="Tahoma" w:hint="eastAsia"/>
          <w:sz w:val="24"/>
          <w:szCs w:val="24"/>
        </w:rPr>
        <w:t>. Tuition</w:t>
      </w:r>
      <w:r>
        <w:rPr>
          <w:rFonts w:cs="Tahoma" w:hint="eastAsia"/>
          <w:sz w:val="24"/>
          <w:szCs w:val="24"/>
        </w:rPr>
        <w:t xml:space="preserve"> is payable on a monthly basis </w:t>
      </w:r>
      <w:r>
        <w:rPr>
          <w:rFonts w:cs="Tahoma" w:hint="eastAsia"/>
          <w:sz w:val="24"/>
          <w:szCs w:val="24"/>
          <w:lang w:eastAsia="ko-KR"/>
        </w:rPr>
        <w:t>o</w:t>
      </w:r>
      <w:r w:rsidRPr="00B26E5E">
        <w:rPr>
          <w:rFonts w:cs="Tahoma" w:hint="eastAsia"/>
          <w:sz w:val="24"/>
          <w:szCs w:val="24"/>
        </w:rPr>
        <w:t xml:space="preserve">ver the </w:t>
      </w:r>
      <w:r w:rsidRPr="00B26E5E">
        <w:rPr>
          <w:rFonts w:cs="Tahoma"/>
          <w:sz w:val="24"/>
          <w:szCs w:val="24"/>
        </w:rPr>
        <w:t>length</w:t>
      </w:r>
      <w:r w:rsidRPr="00B26E5E">
        <w:rPr>
          <w:rFonts w:cs="Tahoma" w:hint="eastAsia"/>
          <w:sz w:val="24"/>
          <w:szCs w:val="24"/>
        </w:rPr>
        <w:t xml:space="preserve"> of the </w:t>
      </w:r>
      <w:r w:rsidR="008F738C">
        <w:rPr>
          <w:rFonts w:cs="Tahoma" w:hint="eastAsia"/>
          <w:sz w:val="24"/>
          <w:szCs w:val="24"/>
        </w:rPr>
        <w:t xml:space="preserve">program. There is </w:t>
      </w:r>
      <w:r w:rsidR="00BF02CE">
        <w:rPr>
          <w:rFonts w:cs="Tahoma"/>
          <w:sz w:val="24"/>
          <w:szCs w:val="24"/>
        </w:rPr>
        <w:t>no</w:t>
      </w:r>
      <w:r w:rsidR="008F738C">
        <w:rPr>
          <w:rFonts w:cs="Tahoma" w:hint="eastAsia"/>
          <w:sz w:val="24"/>
          <w:szCs w:val="24"/>
        </w:rPr>
        <w:t xml:space="preserve"> </w:t>
      </w:r>
      <w:r w:rsidR="008F738C">
        <w:rPr>
          <w:rFonts w:cs="Tahoma"/>
          <w:sz w:val="24"/>
          <w:szCs w:val="24"/>
        </w:rPr>
        <w:t>interest</w:t>
      </w:r>
      <w:r w:rsidRPr="00B26E5E">
        <w:rPr>
          <w:rFonts w:cs="Tahoma" w:hint="eastAsia"/>
          <w:sz w:val="24"/>
          <w:szCs w:val="24"/>
        </w:rPr>
        <w:t xml:space="preserve"> charge for the deferr</w:t>
      </w:r>
      <w:r w:rsidR="008F738C">
        <w:rPr>
          <w:rFonts w:cs="Tahoma" w:hint="eastAsia"/>
          <w:sz w:val="24"/>
          <w:szCs w:val="24"/>
        </w:rPr>
        <w:t xml:space="preserve">ed payment plan. </w:t>
      </w:r>
      <w:r w:rsidR="00C26FFD">
        <w:rPr>
          <w:rFonts w:cs="Tahoma"/>
          <w:sz w:val="24"/>
          <w:szCs w:val="24"/>
        </w:rPr>
        <w:t>*</w:t>
      </w:r>
      <w:r w:rsidR="008F738C">
        <w:rPr>
          <w:rFonts w:cs="Tahoma"/>
          <w:sz w:val="24"/>
          <w:szCs w:val="24"/>
        </w:rPr>
        <w:t>Textbooks</w:t>
      </w:r>
      <w:r w:rsidR="00C73340">
        <w:rPr>
          <w:rFonts w:cs="Tahoma"/>
          <w:sz w:val="24"/>
          <w:szCs w:val="24"/>
        </w:rPr>
        <w:t>,</w:t>
      </w:r>
      <w:r w:rsidR="005C6563">
        <w:rPr>
          <w:rFonts w:cs="Tahoma"/>
          <w:sz w:val="24"/>
          <w:szCs w:val="24"/>
        </w:rPr>
        <w:t xml:space="preserve"> s</w:t>
      </w:r>
      <w:r w:rsidR="005C6563">
        <w:rPr>
          <w:rFonts w:cs="Tahoma" w:hint="eastAsia"/>
          <w:sz w:val="24"/>
          <w:szCs w:val="24"/>
          <w:lang w:eastAsia="ko-KR"/>
        </w:rPr>
        <w:t>crub</w:t>
      </w:r>
      <w:r w:rsidR="005D40B1">
        <w:rPr>
          <w:rFonts w:cs="Tahoma"/>
          <w:sz w:val="24"/>
          <w:szCs w:val="24"/>
        </w:rPr>
        <w:t>s</w:t>
      </w:r>
      <w:r w:rsidR="00C73340">
        <w:rPr>
          <w:rFonts w:cs="Tahoma"/>
          <w:sz w:val="24"/>
          <w:szCs w:val="24"/>
        </w:rPr>
        <w:t xml:space="preserve"> and CPR</w:t>
      </w:r>
      <w:r w:rsidR="00A6664C">
        <w:rPr>
          <w:rFonts w:cs="Tahoma"/>
          <w:sz w:val="24"/>
          <w:szCs w:val="24"/>
        </w:rPr>
        <w:t xml:space="preserve"> certificate</w:t>
      </w:r>
      <w:r w:rsidR="008F738C">
        <w:rPr>
          <w:rFonts w:cs="Tahoma"/>
          <w:sz w:val="24"/>
          <w:szCs w:val="24"/>
        </w:rPr>
        <w:t xml:space="preserve"> will be separately purchased by students.</w:t>
      </w:r>
      <w:r w:rsidR="005B38E9">
        <w:rPr>
          <w:rFonts w:cs="Tahoma" w:hint="eastAsia"/>
          <w:sz w:val="24"/>
          <w:szCs w:val="24"/>
        </w:rPr>
        <w:t xml:space="preserve"> </w:t>
      </w:r>
    </w:p>
    <w:p w:rsidR="004C18AC" w:rsidRDefault="004C18AC" w:rsidP="004C18AC">
      <w:pPr>
        <w:spacing w:after="0"/>
        <w:ind w:left="2160" w:firstLine="720"/>
        <w:rPr>
          <w:rFonts w:cs="Tahoma"/>
          <w:sz w:val="24"/>
          <w:szCs w:val="24"/>
          <w:lang w:eastAsia="ko-KR"/>
        </w:rPr>
      </w:pPr>
    </w:p>
    <w:p w:rsidR="004C18AC" w:rsidRDefault="004C18AC" w:rsidP="004C18AC">
      <w:pPr>
        <w:spacing w:after="0"/>
        <w:ind w:left="2160" w:firstLine="720"/>
        <w:rPr>
          <w:rFonts w:cs="Tahoma"/>
          <w:sz w:val="24"/>
          <w:szCs w:val="24"/>
          <w:lang w:eastAsia="ko-KR"/>
        </w:rPr>
      </w:pPr>
      <w:r>
        <w:rPr>
          <w:rFonts w:cs="Tahoma"/>
          <w:sz w:val="24"/>
          <w:szCs w:val="24"/>
          <w:lang w:eastAsia="ko-KR"/>
        </w:rPr>
        <w:t xml:space="preserve">Regular </w:t>
      </w:r>
      <w:r w:rsidR="00EC17CA">
        <w:rPr>
          <w:rFonts w:cs="Tahoma"/>
          <w:sz w:val="24"/>
          <w:szCs w:val="24"/>
          <w:lang w:eastAsia="ko-KR"/>
        </w:rPr>
        <w:t>64</w:t>
      </w:r>
      <w:r>
        <w:rPr>
          <w:rFonts w:cs="Tahoma"/>
          <w:sz w:val="24"/>
          <w:szCs w:val="24"/>
          <w:lang w:eastAsia="ko-KR"/>
        </w:rPr>
        <w:t>0-hour Program</w:t>
      </w:r>
    </w:p>
    <w:p w:rsidR="00EC17CA" w:rsidRPr="004C18AC" w:rsidRDefault="00EC17CA" w:rsidP="004C18AC">
      <w:pPr>
        <w:spacing w:after="0"/>
        <w:ind w:left="2160" w:firstLine="720"/>
        <w:rPr>
          <w:rFonts w:cs="Tahoma"/>
          <w:sz w:val="24"/>
          <w:szCs w:val="24"/>
        </w:rPr>
      </w:pPr>
    </w:p>
    <w:p w:rsidR="00B26E5E" w:rsidRDefault="00B26E5E" w:rsidP="00B26E5E">
      <w:pPr>
        <w:pStyle w:val="ListParagraph"/>
        <w:spacing w:after="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>Application Fee:</w:t>
      </w:r>
      <w:r>
        <w:rPr>
          <w:rFonts w:cs="Tahoma" w:hint="eastAsia"/>
          <w:sz w:val="24"/>
          <w:szCs w:val="24"/>
        </w:rPr>
        <w:tab/>
      </w:r>
      <w:r>
        <w:rPr>
          <w:rFonts w:cs="Tahoma" w:hint="eastAsia"/>
          <w:sz w:val="24"/>
          <w:szCs w:val="24"/>
        </w:rPr>
        <w:tab/>
        <w:t>$     25.00</w:t>
      </w:r>
    </w:p>
    <w:p w:rsidR="00B26E5E" w:rsidRPr="008F738C" w:rsidRDefault="00B26E5E" w:rsidP="008F738C">
      <w:pPr>
        <w:pStyle w:val="ListParagraph"/>
        <w:spacing w:after="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Registration Fee: </w:t>
      </w:r>
      <w:r>
        <w:rPr>
          <w:rFonts w:cs="Tahoma" w:hint="eastAsia"/>
          <w:sz w:val="24"/>
          <w:szCs w:val="24"/>
        </w:rPr>
        <w:tab/>
      </w:r>
      <w:r>
        <w:rPr>
          <w:rFonts w:cs="Tahoma" w:hint="eastAsia"/>
          <w:sz w:val="24"/>
          <w:szCs w:val="24"/>
        </w:rPr>
        <w:tab/>
        <w:t>$   100.00</w:t>
      </w:r>
      <w:r>
        <w:rPr>
          <w:rFonts w:cs="Tahoma" w:hint="eastAsia"/>
          <w:sz w:val="24"/>
          <w:szCs w:val="24"/>
        </w:rPr>
        <w:tab/>
        <w:t xml:space="preserve">        </w:t>
      </w:r>
      <w:r w:rsidRPr="008F738C">
        <w:rPr>
          <w:rFonts w:cs="Tahoma" w:hint="eastAsia"/>
          <w:sz w:val="24"/>
          <w:szCs w:val="24"/>
        </w:rPr>
        <w:t xml:space="preserve">                   </w:t>
      </w:r>
    </w:p>
    <w:p w:rsidR="00B26E5E" w:rsidRDefault="008F738C" w:rsidP="00B26E5E">
      <w:pPr>
        <w:pStyle w:val="ListParagraph"/>
        <w:spacing w:after="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>Tuition:</w:t>
      </w:r>
      <w:r>
        <w:rPr>
          <w:rFonts w:cs="Tahoma" w:hint="eastAsia"/>
          <w:sz w:val="24"/>
          <w:szCs w:val="24"/>
        </w:rPr>
        <w:tab/>
      </w:r>
      <w:r>
        <w:rPr>
          <w:rFonts w:cs="Tahoma" w:hint="eastAsia"/>
          <w:sz w:val="24"/>
          <w:szCs w:val="24"/>
        </w:rPr>
        <w:tab/>
      </w:r>
      <w:r>
        <w:rPr>
          <w:rFonts w:cs="Tahoma" w:hint="eastAsia"/>
          <w:sz w:val="24"/>
          <w:szCs w:val="24"/>
        </w:rPr>
        <w:tab/>
        <w:t xml:space="preserve">$ </w:t>
      </w:r>
      <w:r w:rsidR="005F4F07">
        <w:rPr>
          <w:rFonts w:cs="Tahoma"/>
          <w:sz w:val="24"/>
          <w:szCs w:val="24"/>
        </w:rPr>
        <w:t>60</w:t>
      </w:r>
      <w:r w:rsidR="006F0E33">
        <w:rPr>
          <w:rFonts w:cs="Tahoma"/>
          <w:sz w:val="24"/>
          <w:szCs w:val="24"/>
        </w:rPr>
        <w:t>00</w:t>
      </w:r>
      <w:r w:rsidR="00B26E5E">
        <w:rPr>
          <w:rFonts w:cs="Tahoma" w:hint="eastAsia"/>
          <w:sz w:val="24"/>
          <w:szCs w:val="24"/>
        </w:rPr>
        <w:t xml:space="preserve">.00                  </w:t>
      </w:r>
    </w:p>
    <w:p w:rsidR="005D40B1" w:rsidRPr="00C26FFD" w:rsidRDefault="00C26FFD" w:rsidP="00C26FFD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</w:t>
      </w:r>
      <w:r w:rsidR="00EB5131">
        <w:rPr>
          <w:rFonts w:cs="Tahoma"/>
          <w:sz w:val="24"/>
          <w:szCs w:val="24"/>
        </w:rPr>
        <w:t xml:space="preserve"> </w:t>
      </w:r>
      <w:r w:rsidRPr="00C26FFD">
        <w:rPr>
          <w:rFonts w:cs="Tahoma"/>
          <w:sz w:val="24"/>
          <w:szCs w:val="24"/>
        </w:rPr>
        <w:t>*</w:t>
      </w:r>
      <w:r w:rsidR="004E5E57">
        <w:rPr>
          <w:rFonts w:cs="Tahoma"/>
          <w:sz w:val="24"/>
          <w:szCs w:val="24"/>
        </w:rPr>
        <w:t>Textbooks</w:t>
      </w:r>
      <w:r w:rsidR="004E5E57">
        <w:rPr>
          <w:rFonts w:cs="Tahoma" w:hint="eastAsia"/>
          <w:sz w:val="24"/>
          <w:szCs w:val="24"/>
          <w:lang w:eastAsia="ko-KR"/>
        </w:rPr>
        <w:tab/>
      </w:r>
      <w:r w:rsidR="004E5E57">
        <w:rPr>
          <w:rFonts w:cs="Tahoma" w:hint="eastAsia"/>
          <w:sz w:val="24"/>
          <w:szCs w:val="24"/>
          <w:lang w:eastAsia="ko-KR"/>
        </w:rPr>
        <w:tab/>
      </w:r>
      <w:r w:rsidR="005D40B1" w:rsidRPr="00C26FFD">
        <w:rPr>
          <w:rFonts w:cs="Tahoma"/>
          <w:sz w:val="24"/>
          <w:szCs w:val="24"/>
        </w:rPr>
        <w:tab/>
        <w:t>$   160.00</w:t>
      </w:r>
    </w:p>
    <w:p w:rsidR="00B26E5E" w:rsidRPr="00EB5131" w:rsidRDefault="00EB5131" w:rsidP="00EB5131">
      <w:pPr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</w:t>
      </w:r>
      <w:r w:rsidRPr="00EB5131">
        <w:rPr>
          <w:rFonts w:cs="Tahoma"/>
          <w:sz w:val="24"/>
          <w:szCs w:val="24"/>
        </w:rPr>
        <w:t>*</w:t>
      </w:r>
      <w:r w:rsidR="00186A11" w:rsidRPr="00EB5131">
        <w:rPr>
          <w:rFonts w:cs="Tahoma" w:hint="eastAsia"/>
          <w:sz w:val="24"/>
          <w:szCs w:val="24"/>
        </w:rPr>
        <w:t>Scrub</w:t>
      </w:r>
      <w:r w:rsidR="00AD028E" w:rsidRPr="00EB5131">
        <w:rPr>
          <w:rFonts w:cs="Tahoma" w:hint="eastAsia"/>
          <w:sz w:val="24"/>
          <w:szCs w:val="24"/>
        </w:rPr>
        <w:t>s</w:t>
      </w:r>
      <w:r w:rsidR="00B26E5E" w:rsidRPr="00EB5131">
        <w:rPr>
          <w:rFonts w:cs="Tahoma" w:hint="eastAsia"/>
          <w:sz w:val="24"/>
          <w:szCs w:val="24"/>
        </w:rPr>
        <w:tab/>
      </w:r>
      <w:r w:rsidR="00B26E5E" w:rsidRPr="00EB5131">
        <w:rPr>
          <w:rFonts w:cs="Tahoma" w:hint="eastAsia"/>
          <w:sz w:val="24"/>
          <w:szCs w:val="24"/>
        </w:rPr>
        <w:tab/>
      </w:r>
      <w:r w:rsidR="00B26E5E" w:rsidRPr="00EB5131">
        <w:rPr>
          <w:rFonts w:cs="Tahoma" w:hint="eastAsia"/>
          <w:sz w:val="24"/>
          <w:szCs w:val="24"/>
        </w:rPr>
        <w:tab/>
        <w:t xml:space="preserve">          </w:t>
      </w:r>
      <w:r w:rsidR="00B26E5E" w:rsidRPr="00EB5131">
        <w:rPr>
          <w:rFonts w:cs="Tahoma" w:hint="eastAsia"/>
          <w:sz w:val="24"/>
          <w:szCs w:val="24"/>
          <w:u w:val="single"/>
        </w:rPr>
        <w:t>_</w:t>
      </w:r>
      <w:r w:rsidR="00186A11" w:rsidRPr="00EB5131">
        <w:rPr>
          <w:rFonts w:cs="Tahoma" w:hint="eastAsia"/>
          <w:sz w:val="24"/>
          <w:szCs w:val="24"/>
          <w:u w:val="single"/>
        </w:rPr>
        <w:t xml:space="preserve"> $</w:t>
      </w:r>
      <w:r w:rsidR="00B26E5E" w:rsidRPr="00EB5131">
        <w:rPr>
          <w:rFonts w:cs="Tahoma" w:hint="eastAsia"/>
          <w:sz w:val="24"/>
          <w:szCs w:val="24"/>
          <w:u w:val="single"/>
        </w:rPr>
        <w:t>__</w:t>
      </w:r>
      <w:r w:rsidR="00186A11" w:rsidRPr="00EB5131">
        <w:rPr>
          <w:rFonts w:cs="Tahoma" w:hint="eastAsia"/>
          <w:sz w:val="24"/>
          <w:szCs w:val="24"/>
          <w:u w:val="single"/>
        </w:rPr>
        <w:t xml:space="preserve"> 40.00</w:t>
      </w:r>
      <w:r w:rsidR="00B26E5E" w:rsidRPr="00EB5131">
        <w:rPr>
          <w:rFonts w:cs="Tahoma" w:hint="eastAsia"/>
          <w:sz w:val="24"/>
          <w:szCs w:val="24"/>
          <w:u w:val="single"/>
        </w:rPr>
        <w:t>___</w:t>
      </w:r>
    </w:p>
    <w:p w:rsidR="00B26E5E" w:rsidRDefault="008F738C" w:rsidP="00B26E5E">
      <w:pPr>
        <w:pStyle w:val="ListParagraph"/>
        <w:spacing w:after="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>TOTAL</w:t>
      </w:r>
      <w:r>
        <w:rPr>
          <w:rFonts w:cs="Tahoma" w:hint="eastAsia"/>
          <w:sz w:val="24"/>
          <w:szCs w:val="24"/>
        </w:rPr>
        <w:tab/>
      </w:r>
      <w:r w:rsidR="005D40B1">
        <w:rPr>
          <w:rFonts w:cs="Tahoma"/>
          <w:sz w:val="24"/>
          <w:szCs w:val="24"/>
        </w:rPr>
        <w:t>COST</w:t>
      </w:r>
      <w:r>
        <w:rPr>
          <w:rFonts w:cs="Tahoma" w:hint="eastAsia"/>
          <w:sz w:val="24"/>
          <w:szCs w:val="24"/>
        </w:rPr>
        <w:tab/>
      </w:r>
      <w:r>
        <w:rPr>
          <w:rFonts w:cs="Tahoma" w:hint="eastAsia"/>
          <w:sz w:val="24"/>
          <w:szCs w:val="24"/>
        </w:rPr>
        <w:tab/>
      </w:r>
      <w:r>
        <w:rPr>
          <w:rFonts w:cs="Tahoma" w:hint="eastAsia"/>
          <w:sz w:val="24"/>
          <w:szCs w:val="24"/>
        </w:rPr>
        <w:tab/>
        <w:t xml:space="preserve">$ </w:t>
      </w:r>
      <w:r w:rsidR="005F4F07">
        <w:rPr>
          <w:rFonts w:cs="Tahoma"/>
          <w:sz w:val="24"/>
          <w:szCs w:val="24"/>
        </w:rPr>
        <w:t>63</w:t>
      </w:r>
      <w:r w:rsidR="00186A11">
        <w:rPr>
          <w:rFonts w:cs="Tahoma" w:hint="eastAsia"/>
          <w:sz w:val="24"/>
          <w:szCs w:val="24"/>
        </w:rPr>
        <w:t>2</w:t>
      </w:r>
      <w:r w:rsidR="006F0E33">
        <w:rPr>
          <w:rFonts w:cs="Tahoma"/>
          <w:sz w:val="24"/>
          <w:szCs w:val="24"/>
        </w:rPr>
        <w:t>5</w:t>
      </w:r>
      <w:r w:rsidR="00B26E5E">
        <w:rPr>
          <w:rFonts w:cs="Tahoma" w:hint="eastAsia"/>
          <w:sz w:val="24"/>
          <w:szCs w:val="24"/>
        </w:rPr>
        <w:t>.00</w:t>
      </w:r>
      <w:r w:rsidR="00B26E5E">
        <w:rPr>
          <w:rFonts w:cs="Tahoma" w:hint="eastAsia"/>
          <w:sz w:val="24"/>
          <w:szCs w:val="24"/>
        </w:rPr>
        <w:tab/>
      </w:r>
    </w:p>
    <w:p w:rsidR="00182A5D" w:rsidRDefault="00182A5D" w:rsidP="00B26E5E">
      <w:pPr>
        <w:pStyle w:val="ListParagraph"/>
        <w:spacing w:after="0"/>
        <w:rPr>
          <w:rFonts w:cs="Tahoma"/>
          <w:sz w:val="24"/>
          <w:szCs w:val="24"/>
        </w:rPr>
      </w:pPr>
    </w:p>
    <w:p w:rsidR="00B26E5E" w:rsidRDefault="001A1D6D" w:rsidP="00B26E5E">
      <w:pPr>
        <w:spacing w:after="0"/>
        <w:rPr>
          <w:rFonts w:cs="Tahoma"/>
          <w:sz w:val="24"/>
          <w:szCs w:val="24"/>
          <w:lang w:eastAsia="ko-KR"/>
        </w:rPr>
      </w:pPr>
      <w:r>
        <w:rPr>
          <w:rFonts w:cs="Tahoma" w:hint="eastAsia"/>
          <w:b/>
          <w:sz w:val="24"/>
          <w:szCs w:val="24"/>
          <w:lang w:eastAsia="ko-KR"/>
        </w:rPr>
        <w:lastRenderedPageBreak/>
        <w:t>Terms of Payment</w:t>
      </w:r>
      <w:r w:rsidR="008F738C">
        <w:rPr>
          <w:rFonts w:cs="Tahoma" w:hint="eastAsia"/>
          <w:sz w:val="24"/>
          <w:szCs w:val="24"/>
        </w:rPr>
        <w:t>: A</w:t>
      </w:r>
      <w:r w:rsidR="00182A5D">
        <w:rPr>
          <w:rFonts w:cs="Tahoma"/>
          <w:sz w:val="24"/>
          <w:szCs w:val="24"/>
        </w:rPr>
        <w:t xml:space="preserve"> </w:t>
      </w:r>
      <w:r w:rsidR="00B26E5E" w:rsidRPr="00B26E5E">
        <w:rPr>
          <w:rFonts w:cs="Tahoma" w:hint="eastAsia"/>
          <w:sz w:val="24"/>
          <w:szCs w:val="24"/>
        </w:rPr>
        <w:t>monthly payment plan is available</w:t>
      </w:r>
      <w:r w:rsidR="008F738C">
        <w:rPr>
          <w:rFonts w:cs="Tahoma"/>
          <w:sz w:val="24"/>
          <w:szCs w:val="24"/>
        </w:rPr>
        <w:t xml:space="preserve"> for the remainder of tuition</w:t>
      </w:r>
      <w:r w:rsidR="00B26E5E" w:rsidRPr="00B26E5E">
        <w:rPr>
          <w:rFonts w:cs="Tahoma" w:hint="eastAsia"/>
          <w:sz w:val="24"/>
          <w:szCs w:val="24"/>
        </w:rPr>
        <w:t>. Payment is due on the 5</w:t>
      </w:r>
      <w:r w:rsidR="00B26E5E" w:rsidRPr="00B26E5E">
        <w:rPr>
          <w:rFonts w:cs="Tahoma" w:hint="eastAsia"/>
          <w:sz w:val="24"/>
          <w:szCs w:val="24"/>
          <w:vertAlign w:val="superscript"/>
        </w:rPr>
        <w:t>th</w:t>
      </w:r>
      <w:r w:rsidR="00B26E5E" w:rsidRPr="00B26E5E">
        <w:rPr>
          <w:rFonts w:cs="Tahoma" w:hint="eastAsia"/>
          <w:sz w:val="24"/>
          <w:szCs w:val="24"/>
        </w:rPr>
        <w:t xml:space="preserve"> day </w:t>
      </w:r>
      <w:r w:rsidR="00B26E5E">
        <w:rPr>
          <w:rFonts w:cs="Tahoma" w:hint="eastAsia"/>
          <w:sz w:val="24"/>
          <w:szCs w:val="24"/>
        </w:rPr>
        <w:t xml:space="preserve">of each month. A late fee of </w:t>
      </w:r>
      <w:r w:rsidR="00B26E5E">
        <w:rPr>
          <w:rFonts w:cs="Tahoma" w:hint="eastAsia"/>
          <w:sz w:val="24"/>
          <w:szCs w:val="24"/>
          <w:lang w:eastAsia="ko-KR"/>
        </w:rPr>
        <w:t>$</w:t>
      </w:r>
      <w:r w:rsidR="00B26E5E">
        <w:rPr>
          <w:rFonts w:cs="Tahoma" w:hint="eastAsia"/>
          <w:sz w:val="24"/>
          <w:szCs w:val="24"/>
        </w:rPr>
        <w:t>2</w:t>
      </w:r>
      <w:r w:rsidR="00B26E5E">
        <w:rPr>
          <w:rFonts w:cs="Tahoma" w:hint="eastAsia"/>
          <w:sz w:val="24"/>
          <w:szCs w:val="24"/>
          <w:lang w:eastAsia="ko-KR"/>
        </w:rPr>
        <w:t>5</w:t>
      </w:r>
      <w:r w:rsidR="00B26E5E" w:rsidRPr="00B26E5E">
        <w:rPr>
          <w:rFonts w:cs="Tahoma" w:hint="eastAsia"/>
          <w:sz w:val="24"/>
          <w:szCs w:val="24"/>
        </w:rPr>
        <w:t xml:space="preserve"> will be assessed for overdue payment each month. A penalty of $35 will be charged for returned checks. </w:t>
      </w:r>
    </w:p>
    <w:p w:rsidR="00AD028E" w:rsidRDefault="00AD028E" w:rsidP="00B26E5E">
      <w:pPr>
        <w:spacing w:after="0"/>
        <w:rPr>
          <w:rFonts w:cs="Tahoma"/>
          <w:sz w:val="24"/>
          <w:szCs w:val="24"/>
          <w:lang w:eastAsia="ko-KR"/>
        </w:rPr>
      </w:pPr>
    </w:p>
    <w:p w:rsidR="00AD028E" w:rsidRPr="00B26E5E" w:rsidRDefault="00AD028E" w:rsidP="00B26E5E">
      <w:pPr>
        <w:spacing w:after="0"/>
        <w:rPr>
          <w:rFonts w:cs="Tahoma"/>
          <w:sz w:val="24"/>
          <w:szCs w:val="24"/>
          <w:lang w:eastAsia="ko-KR"/>
        </w:rPr>
      </w:pPr>
      <w:r w:rsidRPr="00AD028E">
        <w:rPr>
          <w:rFonts w:cs="Tahoma" w:hint="eastAsia"/>
          <w:b/>
          <w:sz w:val="24"/>
          <w:szCs w:val="24"/>
          <w:lang w:eastAsia="ko-KR"/>
        </w:rPr>
        <w:t>Payment Methods:</w:t>
      </w:r>
      <w:r>
        <w:rPr>
          <w:rFonts w:cs="Tahoma" w:hint="eastAsia"/>
          <w:sz w:val="24"/>
          <w:szCs w:val="24"/>
          <w:lang w:eastAsia="ko-KR"/>
        </w:rPr>
        <w:t xml:space="preserve"> Tuition, fee, cost of books and scrubs can be paid by cash, check</w:t>
      </w:r>
      <w:r w:rsidR="00781026">
        <w:rPr>
          <w:rFonts w:cs="Tahoma" w:hint="eastAsia"/>
          <w:sz w:val="24"/>
          <w:szCs w:val="24"/>
          <w:lang w:eastAsia="ko-KR"/>
        </w:rPr>
        <w:t>s</w:t>
      </w:r>
      <w:r>
        <w:rPr>
          <w:rFonts w:cs="Tahoma" w:hint="eastAsia"/>
          <w:sz w:val="24"/>
          <w:szCs w:val="24"/>
          <w:lang w:eastAsia="ko-KR"/>
        </w:rPr>
        <w:t>, Venmo, Zelle</w:t>
      </w:r>
      <w:r w:rsidR="00781026">
        <w:rPr>
          <w:rFonts w:cs="Tahoma" w:hint="eastAsia"/>
          <w:sz w:val="24"/>
          <w:szCs w:val="24"/>
          <w:lang w:eastAsia="ko-KR"/>
        </w:rPr>
        <w:t>, Pay Pal</w:t>
      </w:r>
      <w:r w:rsidR="007F7A5B">
        <w:rPr>
          <w:rFonts w:cs="Tahoma" w:hint="eastAsia"/>
          <w:sz w:val="24"/>
          <w:szCs w:val="24"/>
          <w:lang w:eastAsia="ko-KR"/>
        </w:rPr>
        <w:t xml:space="preserve"> or credit card with </w:t>
      </w:r>
      <w:r w:rsidR="007F7A5B">
        <w:rPr>
          <w:rFonts w:cs="Tahoma"/>
          <w:sz w:val="24"/>
          <w:szCs w:val="24"/>
          <w:lang w:eastAsia="ko-KR"/>
        </w:rPr>
        <w:t>4</w:t>
      </w:r>
      <w:r>
        <w:rPr>
          <w:rFonts w:cs="Tahoma" w:hint="eastAsia"/>
          <w:sz w:val="24"/>
          <w:szCs w:val="24"/>
          <w:lang w:eastAsia="ko-KR"/>
        </w:rPr>
        <w:t xml:space="preserve">% fee. </w:t>
      </w:r>
    </w:p>
    <w:p w:rsidR="0015175C" w:rsidRDefault="0015175C" w:rsidP="00B26E5E">
      <w:pPr>
        <w:spacing w:after="0"/>
        <w:rPr>
          <w:rFonts w:cs="Tahoma"/>
          <w:b/>
          <w:i/>
          <w:sz w:val="24"/>
          <w:szCs w:val="24"/>
          <w:lang w:eastAsia="ko-KR"/>
        </w:rPr>
      </w:pPr>
    </w:p>
    <w:p w:rsidR="0015175C" w:rsidRDefault="00B26E5E" w:rsidP="00B26E5E">
      <w:pPr>
        <w:spacing w:after="0"/>
        <w:rPr>
          <w:rFonts w:cs="Tahoma"/>
          <w:sz w:val="24"/>
          <w:szCs w:val="24"/>
          <w:lang w:eastAsia="ko-KR"/>
        </w:rPr>
      </w:pPr>
      <w:r w:rsidRPr="00B26E5E">
        <w:rPr>
          <w:rFonts w:cs="Tahoma" w:hint="eastAsia"/>
          <w:b/>
          <w:i/>
          <w:sz w:val="24"/>
          <w:szCs w:val="24"/>
        </w:rPr>
        <w:t>Full-Time</w:t>
      </w:r>
      <w:r w:rsidRPr="00B26E5E">
        <w:rPr>
          <w:rFonts w:cs="Tahoma" w:hint="eastAsia"/>
          <w:sz w:val="24"/>
          <w:szCs w:val="24"/>
        </w:rPr>
        <w:t xml:space="preserve"> </w:t>
      </w:r>
      <w:r w:rsidRPr="00B26E5E">
        <w:rPr>
          <w:rFonts w:cs="Tahoma"/>
          <w:sz w:val="24"/>
          <w:szCs w:val="24"/>
        </w:rPr>
        <w:t>–</w:t>
      </w:r>
      <w:r w:rsidRPr="00B26E5E">
        <w:rPr>
          <w:rFonts w:cs="Tahoma" w:hint="eastAsia"/>
          <w:sz w:val="24"/>
          <w:szCs w:val="24"/>
        </w:rPr>
        <w:t xml:space="preserve"> Day Program: On </w:t>
      </w:r>
      <w:r w:rsidR="00F92061">
        <w:rPr>
          <w:rFonts w:cs="Tahoma" w:hint="eastAsia"/>
          <w:sz w:val="24"/>
          <w:szCs w:val="24"/>
        </w:rPr>
        <w:t xml:space="preserve">the first day of class, </w:t>
      </w:r>
      <w:r w:rsidR="00F92061">
        <w:rPr>
          <w:rFonts w:cs="Tahoma"/>
          <w:sz w:val="24"/>
          <w:szCs w:val="24"/>
        </w:rPr>
        <w:t>fees for application and registration</w:t>
      </w:r>
      <w:r w:rsidR="005327B9">
        <w:rPr>
          <w:rFonts w:cs="Tahoma" w:hint="eastAsia"/>
          <w:sz w:val="24"/>
          <w:szCs w:val="24"/>
        </w:rPr>
        <w:t xml:space="preserve"> ($</w:t>
      </w:r>
      <w:r w:rsidR="00F92061">
        <w:rPr>
          <w:rFonts w:cs="Tahoma"/>
          <w:sz w:val="24"/>
          <w:szCs w:val="24"/>
          <w:lang w:eastAsia="ko-KR"/>
        </w:rPr>
        <w:t>125</w:t>
      </w:r>
      <w:r w:rsidRPr="00B26E5E">
        <w:rPr>
          <w:rFonts w:cs="Tahoma" w:hint="eastAsia"/>
          <w:sz w:val="24"/>
          <w:szCs w:val="24"/>
        </w:rPr>
        <w:t>)</w:t>
      </w:r>
      <w:r w:rsidR="00F92061">
        <w:rPr>
          <w:rFonts w:cs="Tahoma"/>
          <w:sz w:val="24"/>
          <w:szCs w:val="24"/>
        </w:rPr>
        <w:t>,</w:t>
      </w:r>
      <w:r w:rsidRPr="00B26E5E">
        <w:rPr>
          <w:rFonts w:cs="Tahoma" w:hint="eastAsia"/>
          <w:sz w:val="24"/>
          <w:szCs w:val="24"/>
        </w:rPr>
        <w:t xml:space="preserve"> and the first month</w:t>
      </w:r>
      <w:r w:rsidRPr="00B26E5E">
        <w:rPr>
          <w:rFonts w:cs="Tahoma"/>
          <w:sz w:val="24"/>
          <w:szCs w:val="24"/>
        </w:rPr>
        <w:t>’</w:t>
      </w:r>
      <w:r w:rsidRPr="00B26E5E">
        <w:rPr>
          <w:rFonts w:cs="Tahoma" w:hint="eastAsia"/>
          <w:sz w:val="24"/>
          <w:szCs w:val="24"/>
        </w:rPr>
        <w:t>s tuition</w:t>
      </w:r>
      <w:r w:rsidR="00251C33">
        <w:rPr>
          <w:rFonts w:cs="Tahoma" w:hint="eastAsia"/>
          <w:sz w:val="24"/>
          <w:szCs w:val="24"/>
        </w:rPr>
        <w:t xml:space="preserve"> ($</w:t>
      </w:r>
      <w:r w:rsidR="005F4F07">
        <w:rPr>
          <w:rFonts w:cs="Tahoma"/>
          <w:sz w:val="24"/>
          <w:szCs w:val="24"/>
          <w:lang w:eastAsia="ko-KR"/>
        </w:rPr>
        <w:t>30</w:t>
      </w:r>
      <w:r w:rsidR="006F0E33">
        <w:rPr>
          <w:rFonts w:cs="Tahoma"/>
          <w:sz w:val="24"/>
          <w:szCs w:val="24"/>
          <w:lang w:eastAsia="ko-KR"/>
        </w:rPr>
        <w:t>00</w:t>
      </w:r>
      <w:r w:rsidR="001A1D6D">
        <w:rPr>
          <w:rFonts w:cs="Tahoma" w:hint="eastAsia"/>
          <w:sz w:val="24"/>
          <w:szCs w:val="24"/>
        </w:rPr>
        <w:t>) are due (total of $</w:t>
      </w:r>
      <w:r w:rsidR="005F4F07">
        <w:rPr>
          <w:rFonts w:cs="Tahoma"/>
          <w:sz w:val="24"/>
          <w:szCs w:val="24"/>
          <w:lang w:eastAsia="ko-KR"/>
        </w:rPr>
        <w:t>31</w:t>
      </w:r>
      <w:r w:rsidR="006F0E33">
        <w:rPr>
          <w:rFonts w:cs="Tahoma"/>
          <w:sz w:val="24"/>
          <w:szCs w:val="24"/>
          <w:lang w:eastAsia="ko-KR"/>
        </w:rPr>
        <w:t>25</w:t>
      </w:r>
      <w:r w:rsidRPr="00B26E5E">
        <w:rPr>
          <w:rFonts w:cs="Tahoma" w:hint="eastAsia"/>
          <w:sz w:val="24"/>
          <w:szCs w:val="24"/>
        </w:rPr>
        <w:t>).</w:t>
      </w:r>
      <w:r w:rsidR="005327B9">
        <w:rPr>
          <w:rFonts w:cs="Tahoma" w:hint="eastAsia"/>
          <w:sz w:val="24"/>
          <w:szCs w:val="24"/>
          <w:lang w:eastAsia="ko-KR"/>
        </w:rPr>
        <w:t xml:space="preserve"> Subsequent three</w:t>
      </w:r>
      <w:r>
        <w:rPr>
          <w:rFonts w:cs="Tahoma" w:hint="eastAsia"/>
          <w:sz w:val="24"/>
          <w:szCs w:val="24"/>
          <w:lang w:eastAsia="ko-KR"/>
        </w:rPr>
        <w:t xml:space="preserve"> payments </w:t>
      </w:r>
      <w:r w:rsidR="00F92061">
        <w:rPr>
          <w:rFonts w:cs="Tahoma" w:hint="eastAsia"/>
          <w:sz w:val="24"/>
          <w:szCs w:val="24"/>
          <w:lang w:eastAsia="ko-KR"/>
        </w:rPr>
        <w:t>($1</w:t>
      </w:r>
      <w:r w:rsidR="00F92061">
        <w:rPr>
          <w:rFonts w:cs="Tahoma"/>
          <w:sz w:val="24"/>
          <w:szCs w:val="24"/>
          <w:lang w:eastAsia="ko-KR"/>
        </w:rPr>
        <w:t>0</w:t>
      </w:r>
      <w:r w:rsidR="005327B9">
        <w:rPr>
          <w:rFonts w:cs="Tahoma" w:hint="eastAsia"/>
          <w:sz w:val="24"/>
          <w:szCs w:val="24"/>
          <w:lang w:eastAsia="ko-KR"/>
        </w:rPr>
        <w:t>00</w:t>
      </w:r>
      <w:r w:rsidR="00251C33">
        <w:rPr>
          <w:rFonts w:cs="Tahoma" w:hint="eastAsia"/>
          <w:sz w:val="24"/>
          <w:szCs w:val="24"/>
          <w:lang w:eastAsia="ko-KR"/>
        </w:rPr>
        <w:t>/month</w:t>
      </w:r>
      <w:r w:rsidR="00F92061">
        <w:rPr>
          <w:rFonts w:cs="Tahoma"/>
          <w:sz w:val="24"/>
          <w:szCs w:val="24"/>
          <w:lang w:eastAsia="ko-KR"/>
        </w:rPr>
        <w:t xml:space="preserve">) </w:t>
      </w:r>
      <w:r>
        <w:rPr>
          <w:rFonts w:cs="Tahoma" w:hint="eastAsia"/>
          <w:sz w:val="24"/>
          <w:szCs w:val="24"/>
          <w:lang w:eastAsia="ko-KR"/>
        </w:rPr>
        <w:t>are due on the 5</w:t>
      </w:r>
      <w:r w:rsidRPr="00B26E5E">
        <w:rPr>
          <w:rFonts w:cs="Tahoma" w:hint="eastAsia"/>
          <w:sz w:val="24"/>
          <w:szCs w:val="24"/>
          <w:vertAlign w:val="superscript"/>
          <w:lang w:eastAsia="ko-KR"/>
        </w:rPr>
        <w:t>th</w:t>
      </w:r>
      <w:r w:rsidR="00182A5D">
        <w:rPr>
          <w:rFonts w:cs="Tahoma" w:hint="eastAsia"/>
          <w:sz w:val="24"/>
          <w:szCs w:val="24"/>
          <w:lang w:eastAsia="ko-KR"/>
        </w:rPr>
        <w:t xml:space="preserve"> day of each month</w:t>
      </w:r>
      <w:r w:rsidR="00BF02CE">
        <w:rPr>
          <w:rFonts w:cs="Tahoma"/>
          <w:sz w:val="24"/>
          <w:szCs w:val="24"/>
          <w:lang w:eastAsia="ko-KR"/>
        </w:rPr>
        <w:t>.</w:t>
      </w:r>
      <w:r w:rsidR="00AD3092">
        <w:rPr>
          <w:rFonts w:cs="Tahoma"/>
          <w:sz w:val="24"/>
          <w:szCs w:val="24"/>
          <w:lang w:eastAsia="ko-KR"/>
        </w:rPr>
        <w:t xml:space="preserve"> </w:t>
      </w:r>
    </w:p>
    <w:p w:rsidR="00F67DEA" w:rsidRPr="00B26E5E" w:rsidRDefault="00F67DEA" w:rsidP="00B26E5E">
      <w:pPr>
        <w:spacing w:after="0"/>
        <w:rPr>
          <w:rFonts w:cs="Tahoma"/>
          <w:sz w:val="24"/>
          <w:szCs w:val="24"/>
          <w:lang w:eastAsia="ko-KR"/>
        </w:rPr>
      </w:pPr>
    </w:p>
    <w:p w:rsidR="00E461ED" w:rsidRDefault="00B26E5E" w:rsidP="002B415A">
      <w:pPr>
        <w:spacing w:after="0"/>
        <w:rPr>
          <w:rFonts w:cs="Tahoma"/>
          <w:sz w:val="24"/>
          <w:szCs w:val="24"/>
          <w:lang w:eastAsia="ko-KR"/>
        </w:rPr>
      </w:pPr>
      <w:r w:rsidRPr="00B26E5E">
        <w:rPr>
          <w:rFonts w:cs="Tahoma" w:hint="eastAsia"/>
          <w:b/>
          <w:i/>
          <w:sz w:val="24"/>
          <w:szCs w:val="24"/>
        </w:rPr>
        <w:t>Part-Time</w:t>
      </w:r>
      <w:r w:rsidRPr="00B26E5E">
        <w:rPr>
          <w:rFonts w:cs="Tahoma" w:hint="eastAsia"/>
          <w:sz w:val="24"/>
          <w:szCs w:val="24"/>
        </w:rPr>
        <w:t xml:space="preserve"> </w:t>
      </w:r>
      <w:r w:rsidRPr="00B26E5E">
        <w:rPr>
          <w:rFonts w:cs="Tahoma"/>
          <w:sz w:val="24"/>
          <w:szCs w:val="24"/>
        </w:rPr>
        <w:t>–</w:t>
      </w:r>
      <w:r w:rsidR="00EE2EB5">
        <w:rPr>
          <w:rFonts w:cs="Tahoma" w:hint="eastAsia"/>
          <w:sz w:val="24"/>
          <w:szCs w:val="24"/>
        </w:rPr>
        <w:t xml:space="preserve"> </w:t>
      </w:r>
      <w:r w:rsidR="0075262D">
        <w:rPr>
          <w:rFonts w:cs="Tahoma"/>
          <w:sz w:val="24"/>
          <w:szCs w:val="24"/>
        </w:rPr>
        <w:t xml:space="preserve">Morning, </w:t>
      </w:r>
      <w:r w:rsidRPr="00B26E5E">
        <w:rPr>
          <w:rFonts w:cs="Tahoma" w:hint="eastAsia"/>
          <w:sz w:val="24"/>
          <w:szCs w:val="24"/>
        </w:rPr>
        <w:t>Evening</w:t>
      </w:r>
      <w:r w:rsidR="0075262D">
        <w:rPr>
          <w:rFonts w:cs="Tahoma"/>
          <w:sz w:val="24"/>
          <w:szCs w:val="24"/>
        </w:rPr>
        <w:t xml:space="preserve"> or</w:t>
      </w:r>
      <w:r w:rsidR="00AD3092">
        <w:rPr>
          <w:rFonts w:cs="Tahoma"/>
          <w:sz w:val="24"/>
          <w:szCs w:val="24"/>
        </w:rPr>
        <w:t xml:space="preserve"> Weekend</w:t>
      </w:r>
      <w:r w:rsidRPr="00B26E5E">
        <w:rPr>
          <w:rFonts w:cs="Tahoma" w:hint="eastAsia"/>
          <w:sz w:val="24"/>
          <w:szCs w:val="24"/>
        </w:rPr>
        <w:t xml:space="preserve"> Program: One</w:t>
      </w:r>
      <w:r w:rsidR="00F92061">
        <w:rPr>
          <w:rFonts w:cs="Tahoma" w:hint="eastAsia"/>
          <w:sz w:val="24"/>
          <w:szCs w:val="24"/>
        </w:rPr>
        <w:t xml:space="preserve"> the first day of class, </w:t>
      </w:r>
      <w:r w:rsidR="00F92061">
        <w:rPr>
          <w:rFonts w:cs="Tahoma"/>
          <w:sz w:val="24"/>
          <w:szCs w:val="24"/>
        </w:rPr>
        <w:t>fees</w:t>
      </w:r>
      <w:r w:rsidRPr="00B26E5E">
        <w:rPr>
          <w:rFonts w:cs="Tahoma" w:hint="eastAsia"/>
          <w:sz w:val="24"/>
          <w:szCs w:val="24"/>
        </w:rPr>
        <w:t xml:space="preserve"> </w:t>
      </w:r>
      <w:r>
        <w:rPr>
          <w:rFonts w:cs="Tahoma" w:hint="eastAsia"/>
          <w:sz w:val="24"/>
          <w:szCs w:val="24"/>
        </w:rPr>
        <w:t xml:space="preserve">for </w:t>
      </w:r>
      <w:r w:rsidR="00F92061">
        <w:rPr>
          <w:rFonts w:cs="Tahoma"/>
          <w:sz w:val="24"/>
          <w:szCs w:val="24"/>
        </w:rPr>
        <w:t xml:space="preserve">application and registration ($125), </w:t>
      </w:r>
      <w:r w:rsidRPr="002B415A">
        <w:rPr>
          <w:rFonts w:cs="Tahoma" w:hint="eastAsia"/>
          <w:sz w:val="24"/>
          <w:szCs w:val="24"/>
        </w:rPr>
        <w:t xml:space="preserve">and </w:t>
      </w:r>
      <w:r w:rsidRPr="00EB4FF3">
        <w:rPr>
          <w:rFonts w:cs="Tahoma" w:hint="eastAsia"/>
          <w:sz w:val="24"/>
          <w:szCs w:val="24"/>
        </w:rPr>
        <w:t>the first month</w:t>
      </w:r>
      <w:r w:rsidRPr="00EB4FF3">
        <w:rPr>
          <w:rFonts w:cs="Tahoma"/>
          <w:sz w:val="24"/>
          <w:szCs w:val="24"/>
        </w:rPr>
        <w:t>’</w:t>
      </w:r>
      <w:r w:rsidR="005327B9" w:rsidRPr="00EB4FF3">
        <w:rPr>
          <w:rFonts w:cs="Tahoma" w:hint="eastAsia"/>
          <w:sz w:val="24"/>
          <w:szCs w:val="24"/>
        </w:rPr>
        <w:t>s tuition ($</w:t>
      </w:r>
      <w:r w:rsidR="005F4F07">
        <w:rPr>
          <w:rFonts w:cs="Tahoma"/>
          <w:sz w:val="24"/>
          <w:szCs w:val="24"/>
          <w:lang w:eastAsia="ko-KR"/>
        </w:rPr>
        <w:t>20</w:t>
      </w:r>
      <w:r w:rsidR="006F0E33">
        <w:rPr>
          <w:rFonts w:cs="Tahoma"/>
          <w:sz w:val="24"/>
          <w:szCs w:val="24"/>
          <w:lang w:eastAsia="ko-KR"/>
        </w:rPr>
        <w:t>00</w:t>
      </w:r>
      <w:r w:rsidR="00AD3092">
        <w:rPr>
          <w:rFonts w:cs="Tahoma" w:hint="eastAsia"/>
          <w:sz w:val="24"/>
          <w:szCs w:val="24"/>
        </w:rPr>
        <w:t>) are due (total of $</w:t>
      </w:r>
      <w:r w:rsidR="005F4F07">
        <w:rPr>
          <w:rFonts w:cs="Tahoma"/>
          <w:sz w:val="24"/>
          <w:szCs w:val="24"/>
        </w:rPr>
        <w:t>21</w:t>
      </w:r>
      <w:r w:rsidR="006F0E33">
        <w:rPr>
          <w:rFonts w:cs="Tahoma"/>
          <w:sz w:val="24"/>
          <w:szCs w:val="24"/>
        </w:rPr>
        <w:t>25</w:t>
      </w:r>
      <w:r w:rsidRPr="00EB4FF3">
        <w:rPr>
          <w:rFonts w:cs="Tahoma" w:hint="eastAsia"/>
          <w:sz w:val="24"/>
          <w:szCs w:val="24"/>
        </w:rPr>
        <w:t xml:space="preserve">). </w:t>
      </w:r>
      <w:r w:rsidR="008B241B" w:rsidRPr="00EB4FF3">
        <w:rPr>
          <w:rFonts w:cs="Tahoma" w:hint="eastAsia"/>
          <w:sz w:val="24"/>
          <w:szCs w:val="24"/>
        </w:rPr>
        <w:t>Subsequent</w:t>
      </w:r>
      <w:r w:rsidR="008B241B" w:rsidRPr="00EB4FF3">
        <w:rPr>
          <w:rFonts w:cs="Tahoma"/>
          <w:sz w:val="24"/>
          <w:szCs w:val="24"/>
        </w:rPr>
        <w:t xml:space="preserve"> five</w:t>
      </w:r>
      <w:r w:rsidRPr="00EB4FF3">
        <w:rPr>
          <w:rFonts w:cs="Tahoma" w:hint="eastAsia"/>
          <w:sz w:val="24"/>
          <w:szCs w:val="24"/>
        </w:rPr>
        <w:t xml:space="preserve"> monthly payments</w:t>
      </w:r>
      <w:r w:rsidR="005327B9" w:rsidRPr="00EB4FF3">
        <w:rPr>
          <w:rFonts w:cs="Tahoma" w:hint="eastAsia"/>
          <w:sz w:val="24"/>
          <w:szCs w:val="24"/>
          <w:lang w:eastAsia="ko-KR"/>
        </w:rPr>
        <w:t xml:space="preserve"> ($</w:t>
      </w:r>
      <w:r w:rsidR="00F92061">
        <w:rPr>
          <w:rFonts w:cs="Tahoma"/>
          <w:sz w:val="24"/>
          <w:szCs w:val="24"/>
          <w:lang w:eastAsia="ko-KR"/>
        </w:rPr>
        <w:t>8</w:t>
      </w:r>
      <w:r w:rsidR="008B241B" w:rsidRPr="00EB4FF3">
        <w:rPr>
          <w:rFonts w:cs="Tahoma"/>
          <w:sz w:val="24"/>
          <w:szCs w:val="24"/>
          <w:lang w:eastAsia="ko-KR"/>
        </w:rPr>
        <w:t>00</w:t>
      </w:r>
      <w:r w:rsidR="001A1D6D" w:rsidRPr="00EB4FF3">
        <w:rPr>
          <w:rFonts w:cs="Tahoma" w:hint="eastAsia"/>
          <w:sz w:val="24"/>
          <w:szCs w:val="24"/>
          <w:lang w:eastAsia="ko-KR"/>
        </w:rPr>
        <w:t>/month)</w:t>
      </w:r>
      <w:r w:rsidRPr="00EB4FF3">
        <w:rPr>
          <w:rFonts w:cs="Tahoma" w:hint="eastAsia"/>
          <w:sz w:val="24"/>
          <w:szCs w:val="24"/>
        </w:rPr>
        <w:t xml:space="preserve"> are due on the 5</w:t>
      </w:r>
      <w:r w:rsidRPr="00EB4FF3">
        <w:rPr>
          <w:rFonts w:cs="Tahoma" w:hint="eastAsia"/>
          <w:sz w:val="24"/>
          <w:szCs w:val="24"/>
          <w:vertAlign w:val="superscript"/>
        </w:rPr>
        <w:t>th</w:t>
      </w:r>
      <w:r w:rsidR="00F92061">
        <w:rPr>
          <w:rFonts w:cs="Tahoma" w:hint="eastAsia"/>
          <w:sz w:val="24"/>
          <w:szCs w:val="24"/>
        </w:rPr>
        <w:t xml:space="preserve"> day of each month</w:t>
      </w:r>
      <w:r w:rsidR="00BF02CE">
        <w:rPr>
          <w:rFonts w:cs="Tahoma"/>
          <w:sz w:val="24"/>
          <w:szCs w:val="24"/>
        </w:rPr>
        <w:t>.</w:t>
      </w:r>
    </w:p>
    <w:p w:rsidR="002B415A" w:rsidRPr="002B415A" w:rsidRDefault="002B415A" w:rsidP="002B415A">
      <w:pPr>
        <w:spacing w:after="0"/>
        <w:rPr>
          <w:rFonts w:cs="Tahoma"/>
          <w:sz w:val="24"/>
          <w:szCs w:val="24"/>
          <w:lang w:eastAsia="ko-KR"/>
        </w:rPr>
      </w:pPr>
    </w:p>
    <w:p w:rsidR="00525111" w:rsidRPr="002B415A" w:rsidRDefault="00232590" w:rsidP="004C18AC">
      <w:pPr>
        <w:spacing w:after="0"/>
        <w:rPr>
          <w:rFonts w:cs="Tahoma"/>
          <w:sz w:val="24"/>
          <w:szCs w:val="24"/>
        </w:rPr>
      </w:pPr>
      <w:r w:rsidRPr="002B415A">
        <w:rPr>
          <w:rFonts w:hint="eastAsia"/>
          <w:b/>
          <w:sz w:val="24"/>
          <w:szCs w:val="24"/>
          <w:lang w:eastAsia="ko-KR"/>
        </w:rPr>
        <w:t>Refund Policy</w:t>
      </w:r>
      <w:r w:rsidR="00525111" w:rsidRPr="002B415A">
        <w:rPr>
          <w:rFonts w:hint="eastAsia"/>
          <w:b/>
          <w:sz w:val="24"/>
          <w:szCs w:val="24"/>
          <w:lang w:eastAsia="ko-KR"/>
        </w:rPr>
        <w:t xml:space="preserve"> in the event of cancellation or termination</w:t>
      </w:r>
      <w:r w:rsidR="00525111" w:rsidRPr="002B415A">
        <w:rPr>
          <w:rFonts w:hint="eastAsia"/>
          <w:sz w:val="24"/>
          <w:szCs w:val="24"/>
          <w:lang w:eastAsia="ko-KR"/>
        </w:rPr>
        <w:t xml:space="preserve"> </w:t>
      </w:r>
      <w:r w:rsidR="00C33F44" w:rsidRPr="00C33F44">
        <w:rPr>
          <w:rFonts w:asciiTheme="minorHAnsi" w:eastAsia="맑은 고딕" w:hAnsiTheme="minorHAnsi" w:cstheme="minorHAnsi"/>
        </w:rPr>
        <w:t>A</w:t>
      </w:r>
      <w:r w:rsidR="00C33F44" w:rsidRPr="00C33F44">
        <w:rPr>
          <w:rFonts w:asciiTheme="minorHAnsi" w:hAnsiTheme="minorHAnsi" w:cstheme="minorHAnsi"/>
        </w:rPr>
        <w:t xml:space="preserve"> refund which will be calculated based on the students last date of recorded attendance.</w:t>
      </w:r>
      <w:r w:rsidR="00525111" w:rsidRPr="00C33F44">
        <w:rPr>
          <w:rFonts w:asciiTheme="minorHAnsi" w:hAnsiTheme="minorHAnsi" w:cstheme="minorHAnsi"/>
          <w:sz w:val="24"/>
          <w:szCs w:val="24"/>
        </w:rPr>
        <w:t xml:space="preserve"> </w:t>
      </w:r>
      <w:r w:rsidR="00525111" w:rsidRPr="002B415A">
        <w:rPr>
          <w:rFonts w:cs="Tahoma" w:hint="eastAsia"/>
          <w:sz w:val="24"/>
          <w:szCs w:val="24"/>
        </w:rPr>
        <w:t>In the event of withdrawal or termination, the institute will retain the registration fee and a prorated portion of the tuition based on the following:</w:t>
      </w:r>
    </w:p>
    <w:p w:rsidR="00525111" w:rsidRDefault="00525111" w:rsidP="004C18AC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525111">
        <w:rPr>
          <w:rFonts w:cs="Tahoma" w:hint="eastAsia"/>
          <w:sz w:val="24"/>
          <w:szCs w:val="24"/>
        </w:rPr>
        <w:t>Application &amp; registration fee</w:t>
      </w:r>
      <w:r>
        <w:rPr>
          <w:rFonts w:cs="Tahoma" w:hint="eastAsia"/>
          <w:sz w:val="24"/>
          <w:szCs w:val="24"/>
        </w:rPr>
        <w:t xml:space="preserve"> is fully refundable if the student requests cancellation in writing within 5 calendar days after signing enrollment agreement or submitting the application, if no classes have been taken, lessons completed or materials used. </w:t>
      </w:r>
    </w:p>
    <w:p w:rsidR="00525111" w:rsidRDefault="00525111" w:rsidP="00525111">
      <w:pPr>
        <w:pStyle w:val="ListParagraph"/>
        <w:ind w:left="108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A request for cancellation which is not made in writing shall be confirmed in writing by the student within an additional period of 5 calendar days. The application fee is </w:t>
      </w:r>
      <w:r w:rsidR="00A40FA5">
        <w:rPr>
          <w:rFonts w:cs="Tahoma" w:hint="eastAsia"/>
          <w:sz w:val="24"/>
          <w:szCs w:val="24"/>
        </w:rPr>
        <w:t xml:space="preserve">non-refundable after </w:t>
      </w:r>
      <w:r w:rsidR="00A40FA5" w:rsidRPr="00407386">
        <w:rPr>
          <w:rFonts w:cs="Tahoma" w:hint="eastAsia"/>
          <w:color w:val="FF0000"/>
          <w:sz w:val="24"/>
          <w:szCs w:val="24"/>
        </w:rPr>
        <w:t xml:space="preserve">5 </w:t>
      </w:r>
      <w:r w:rsidR="007B5131">
        <w:rPr>
          <w:rFonts w:cs="Tahoma"/>
          <w:color w:val="FF0000"/>
          <w:sz w:val="24"/>
          <w:szCs w:val="24"/>
        </w:rPr>
        <w:t xml:space="preserve">calendar days </w:t>
      </w:r>
      <w:r w:rsidR="00A40FA5" w:rsidRPr="00407386">
        <w:rPr>
          <w:rFonts w:cs="Tahoma" w:hint="eastAsia"/>
          <w:color w:val="FF0000"/>
          <w:sz w:val="24"/>
          <w:szCs w:val="24"/>
        </w:rPr>
        <w:t>or</w:t>
      </w:r>
      <w:r w:rsidRPr="00407386">
        <w:rPr>
          <w:rFonts w:cs="Tahoma" w:hint="eastAsia"/>
          <w:color w:val="FF0000"/>
          <w:sz w:val="24"/>
          <w:szCs w:val="24"/>
        </w:rPr>
        <w:t xml:space="preserve"> </w:t>
      </w:r>
      <w:r w:rsidR="007B5131">
        <w:rPr>
          <w:rFonts w:cs="Tahoma"/>
          <w:color w:val="FF0000"/>
          <w:sz w:val="24"/>
          <w:szCs w:val="24"/>
        </w:rPr>
        <w:t xml:space="preserve">after </w:t>
      </w:r>
      <w:r w:rsidRPr="00407386">
        <w:rPr>
          <w:rFonts w:cs="Tahoma" w:hint="eastAsia"/>
          <w:color w:val="FF0000"/>
          <w:sz w:val="24"/>
          <w:szCs w:val="24"/>
        </w:rPr>
        <w:t>10 calendar</w:t>
      </w:r>
      <w:r w:rsidR="00A40FA5" w:rsidRPr="00407386">
        <w:rPr>
          <w:rFonts w:cs="Tahoma"/>
          <w:color w:val="FF0000"/>
          <w:sz w:val="24"/>
          <w:szCs w:val="24"/>
        </w:rPr>
        <w:t xml:space="preserve"> </w:t>
      </w:r>
      <w:r w:rsidR="00A40FA5" w:rsidRPr="007B5131">
        <w:rPr>
          <w:rFonts w:cs="Tahoma"/>
          <w:color w:val="FF0000"/>
          <w:sz w:val="24"/>
          <w:szCs w:val="24"/>
        </w:rPr>
        <w:t>day</w:t>
      </w:r>
      <w:r w:rsidRPr="007B5131">
        <w:rPr>
          <w:rFonts w:cs="Tahoma" w:hint="eastAsia"/>
          <w:color w:val="FF0000"/>
          <w:sz w:val="24"/>
          <w:szCs w:val="24"/>
        </w:rPr>
        <w:t xml:space="preserve">s </w:t>
      </w:r>
      <w:r w:rsidR="007B5131" w:rsidRPr="007B5131">
        <w:rPr>
          <w:rFonts w:cs="Tahoma"/>
          <w:color w:val="FF0000"/>
          <w:sz w:val="24"/>
          <w:szCs w:val="24"/>
        </w:rPr>
        <w:t>of</w:t>
      </w:r>
      <w:r w:rsidR="007B5131">
        <w:rPr>
          <w:rFonts w:cs="Tahoma"/>
          <w:sz w:val="24"/>
          <w:szCs w:val="24"/>
        </w:rPr>
        <w:t xml:space="preserve"> </w:t>
      </w:r>
      <w:r>
        <w:rPr>
          <w:rFonts w:cs="Tahoma" w:hint="eastAsia"/>
          <w:sz w:val="24"/>
          <w:szCs w:val="24"/>
        </w:rPr>
        <w:t>absent writ</w:t>
      </w:r>
      <w:r w:rsidR="00A40FA5">
        <w:rPr>
          <w:rFonts w:cs="Tahoma" w:hint="eastAsia"/>
          <w:sz w:val="24"/>
          <w:szCs w:val="24"/>
        </w:rPr>
        <w:t>ten confirmation</w:t>
      </w:r>
      <w:r>
        <w:rPr>
          <w:rFonts w:cs="Tahoma" w:hint="eastAsia"/>
          <w:sz w:val="24"/>
          <w:szCs w:val="24"/>
        </w:rPr>
        <w:t>. Registration fee is non-refundable once any classes are begun.</w:t>
      </w:r>
    </w:p>
    <w:p w:rsidR="00525111" w:rsidRDefault="00525111" w:rsidP="004C18AC">
      <w:pPr>
        <w:pStyle w:val="ListParagraph"/>
        <w:numPr>
          <w:ilvl w:val="0"/>
          <w:numId w:val="1"/>
        </w:numPr>
        <w:spacing w:after="0"/>
        <w:rPr>
          <w:rFonts w:cs="Tahoma"/>
          <w:sz w:val="24"/>
          <w:szCs w:val="24"/>
        </w:rPr>
      </w:pPr>
      <w:r w:rsidRPr="00C10BBD">
        <w:rPr>
          <w:rFonts w:cs="Tahoma" w:hint="eastAsia"/>
          <w:color w:val="FF0000"/>
          <w:sz w:val="24"/>
          <w:szCs w:val="24"/>
        </w:rPr>
        <w:t>A</w:t>
      </w:r>
      <w:r w:rsidR="00C10BBD" w:rsidRPr="00C10BBD">
        <w:rPr>
          <w:rFonts w:cs="Tahoma"/>
          <w:color w:val="FF0000"/>
          <w:sz w:val="24"/>
          <w:szCs w:val="24"/>
        </w:rPr>
        <w:t xml:space="preserve">n applicant rejected by the school is entitled to a refund </w:t>
      </w:r>
      <w:r w:rsidR="00C10BBD" w:rsidRPr="00C10BBD">
        <w:rPr>
          <w:rFonts w:cs="Tahoma" w:hint="eastAsia"/>
          <w:color w:val="FF0000"/>
          <w:sz w:val="24"/>
          <w:szCs w:val="24"/>
        </w:rPr>
        <w:t>of monies paid</w:t>
      </w:r>
      <w:r>
        <w:rPr>
          <w:rFonts w:cs="Tahoma" w:hint="eastAsia"/>
          <w:sz w:val="24"/>
          <w:szCs w:val="24"/>
        </w:rPr>
        <w:t xml:space="preserve">. If a </w:t>
      </w:r>
      <w:r>
        <w:rPr>
          <w:rFonts w:cs="Tahoma"/>
          <w:sz w:val="24"/>
          <w:szCs w:val="24"/>
        </w:rPr>
        <w:t>student</w:t>
      </w:r>
      <w:r>
        <w:rPr>
          <w:rFonts w:cs="Tahoma" w:hint="eastAsia"/>
          <w:sz w:val="24"/>
          <w:szCs w:val="24"/>
        </w:rPr>
        <w:t xml:space="preserve"> enrolls and withdraws or discontinues after the term has begun but prior to completion of the term, the following minimum refunds apply.</w:t>
      </w:r>
    </w:p>
    <w:p w:rsidR="00EC17CA" w:rsidRPr="00EC17CA" w:rsidRDefault="00EC17CA" w:rsidP="00EC17CA">
      <w:pPr>
        <w:spacing w:after="0"/>
        <w:ind w:left="720"/>
        <w:rPr>
          <w:rFonts w:cs="Tahoma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9"/>
        <w:gridCol w:w="3481"/>
      </w:tblGrid>
      <w:tr w:rsidR="00525111" w:rsidRPr="005327B9" w:rsidTr="005327B9">
        <w:tc>
          <w:tcPr>
            <w:tcW w:w="3989" w:type="dxa"/>
          </w:tcPr>
          <w:p w:rsidR="00525111" w:rsidRPr="005327B9" w:rsidRDefault="00525111" w:rsidP="004C18AC">
            <w:pPr>
              <w:pStyle w:val="ListParagraph"/>
              <w:spacing w:after="0" w:line="240" w:lineRule="auto"/>
              <w:ind w:left="0"/>
              <w:rPr>
                <w:rFonts w:cs="Tahoma"/>
                <w:b/>
                <w:sz w:val="24"/>
                <w:szCs w:val="24"/>
              </w:rPr>
            </w:pPr>
            <w:r w:rsidRPr="005327B9">
              <w:rPr>
                <w:rFonts w:cs="Tahoma" w:hint="eastAsia"/>
                <w:b/>
                <w:sz w:val="24"/>
                <w:szCs w:val="24"/>
              </w:rPr>
              <w:t>Upon withdrawal or termination</w:t>
            </w:r>
          </w:p>
        </w:tc>
        <w:tc>
          <w:tcPr>
            <w:tcW w:w="3481" w:type="dxa"/>
          </w:tcPr>
          <w:p w:rsidR="00525111" w:rsidRPr="005327B9" w:rsidRDefault="00525111" w:rsidP="004C18AC">
            <w:pPr>
              <w:pStyle w:val="ListParagraph"/>
              <w:spacing w:after="0" w:line="240" w:lineRule="auto"/>
              <w:ind w:left="0"/>
              <w:rPr>
                <w:rFonts w:cs="Tahoma"/>
                <w:b/>
                <w:sz w:val="24"/>
                <w:szCs w:val="24"/>
              </w:rPr>
            </w:pPr>
            <w:r w:rsidRPr="005327B9">
              <w:rPr>
                <w:rFonts w:cs="Tahoma" w:hint="eastAsia"/>
                <w:b/>
                <w:sz w:val="24"/>
                <w:szCs w:val="24"/>
              </w:rPr>
              <w:t>Refund</w:t>
            </w:r>
          </w:p>
        </w:tc>
      </w:tr>
      <w:tr w:rsidR="00525111" w:rsidRPr="005327B9" w:rsidTr="005327B9">
        <w:tc>
          <w:tcPr>
            <w:tcW w:w="3989" w:type="dxa"/>
          </w:tcPr>
          <w:p w:rsidR="00525111" w:rsidRPr="005327B9" w:rsidRDefault="00525111" w:rsidP="004C18AC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Not admitted</w:t>
            </w:r>
          </w:p>
        </w:tc>
        <w:tc>
          <w:tcPr>
            <w:tcW w:w="3481" w:type="dxa"/>
          </w:tcPr>
          <w:p w:rsidR="00525111" w:rsidRPr="005327B9" w:rsidRDefault="00525111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100 % tuition</w:t>
            </w:r>
          </w:p>
        </w:tc>
      </w:tr>
      <w:tr w:rsidR="00525111" w:rsidRPr="005327B9" w:rsidTr="005327B9">
        <w:tc>
          <w:tcPr>
            <w:tcW w:w="3989" w:type="dxa"/>
          </w:tcPr>
          <w:p w:rsidR="00525111" w:rsidRPr="005327B9" w:rsidRDefault="00525111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Duration &lt; 1 Week</w:t>
            </w:r>
          </w:p>
        </w:tc>
        <w:tc>
          <w:tcPr>
            <w:tcW w:w="3481" w:type="dxa"/>
          </w:tcPr>
          <w:p w:rsidR="00525111" w:rsidRPr="005327B9" w:rsidRDefault="00525111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 xml:space="preserve">  75 % tuition</w:t>
            </w:r>
          </w:p>
        </w:tc>
      </w:tr>
      <w:tr w:rsidR="00525111" w:rsidRPr="005327B9" w:rsidTr="005327B9">
        <w:tc>
          <w:tcPr>
            <w:tcW w:w="3989" w:type="dxa"/>
          </w:tcPr>
          <w:p w:rsidR="00525111" w:rsidRPr="005327B9" w:rsidRDefault="00525111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1 Week &lt; Duration &lt; 25 %</w:t>
            </w:r>
          </w:p>
        </w:tc>
        <w:tc>
          <w:tcPr>
            <w:tcW w:w="3481" w:type="dxa"/>
          </w:tcPr>
          <w:p w:rsidR="00525111" w:rsidRPr="005327B9" w:rsidRDefault="00D8371A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 xml:space="preserve">  5</w:t>
            </w:r>
            <w:r>
              <w:rPr>
                <w:rFonts w:cs="Tahoma"/>
                <w:sz w:val="24"/>
                <w:szCs w:val="24"/>
              </w:rPr>
              <w:t>5</w:t>
            </w:r>
            <w:r w:rsidR="00525111" w:rsidRPr="005327B9">
              <w:rPr>
                <w:rFonts w:cs="Tahoma" w:hint="eastAsia"/>
                <w:sz w:val="24"/>
                <w:szCs w:val="24"/>
              </w:rPr>
              <w:t xml:space="preserve"> % tuition</w:t>
            </w:r>
          </w:p>
        </w:tc>
      </w:tr>
      <w:tr w:rsidR="00525111" w:rsidRPr="005327B9" w:rsidTr="005327B9">
        <w:tc>
          <w:tcPr>
            <w:tcW w:w="3989" w:type="dxa"/>
          </w:tcPr>
          <w:p w:rsidR="00525111" w:rsidRPr="005327B9" w:rsidRDefault="00525111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>25% &lt; Duration &lt; 50 %</w:t>
            </w:r>
          </w:p>
        </w:tc>
        <w:tc>
          <w:tcPr>
            <w:tcW w:w="3481" w:type="dxa"/>
          </w:tcPr>
          <w:p w:rsidR="00525111" w:rsidRPr="005327B9" w:rsidRDefault="00D8371A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>
              <w:rPr>
                <w:rFonts w:cs="Tahoma" w:hint="eastAsia"/>
                <w:sz w:val="24"/>
                <w:szCs w:val="24"/>
              </w:rPr>
              <w:t xml:space="preserve">  </w:t>
            </w:r>
            <w:r>
              <w:rPr>
                <w:rFonts w:cs="Tahoma"/>
                <w:sz w:val="24"/>
                <w:szCs w:val="24"/>
              </w:rPr>
              <w:t>30</w:t>
            </w:r>
            <w:r w:rsidR="00525111" w:rsidRPr="005327B9">
              <w:rPr>
                <w:rFonts w:cs="Tahoma" w:hint="eastAsia"/>
                <w:sz w:val="24"/>
                <w:szCs w:val="24"/>
              </w:rPr>
              <w:t xml:space="preserve"> % tuition</w:t>
            </w:r>
          </w:p>
        </w:tc>
      </w:tr>
      <w:tr w:rsidR="00525111" w:rsidRPr="005327B9" w:rsidTr="005327B9">
        <w:tc>
          <w:tcPr>
            <w:tcW w:w="3989" w:type="dxa"/>
          </w:tcPr>
          <w:p w:rsidR="00525111" w:rsidRPr="005327B9" w:rsidRDefault="00525111" w:rsidP="005327B9">
            <w:pPr>
              <w:spacing w:after="0" w:line="240" w:lineRule="auto"/>
              <w:rPr>
                <w:rFonts w:cs="Tahoma"/>
                <w:sz w:val="24"/>
                <w:szCs w:val="24"/>
                <w:lang w:eastAsia="ko-KR"/>
              </w:rPr>
            </w:pPr>
            <w:r w:rsidRPr="005327B9">
              <w:rPr>
                <w:rFonts w:cs="Tahoma" w:hint="eastAsia"/>
                <w:sz w:val="24"/>
                <w:szCs w:val="24"/>
                <w:lang w:eastAsia="ko-KR"/>
              </w:rPr>
              <w:t>Duration &gt; 50 %</w:t>
            </w:r>
          </w:p>
        </w:tc>
        <w:tc>
          <w:tcPr>
            <w:tcW w:w="3481" w:type="dxa"/>
          </w:tcPr>
          <w:p w:rsidR="00525111" w:rsidRPr="005327B9" w:rsidRDefault="00525111" w:rsidP="005327B9">
            <w:pPr>
              <w:pStyle w:val="ListParagraph"/>
              <w:spacing w:after="0" w:line="240" w:lineRule="auto"/>
              <w:ind w:left="0"/>
              <w:rPr>
                <w:rFonts w:cs="Tahoma"/>
                <w:sz w:val="24"/>
                <w:szCs w:val="24"/>
              </w:rPr>
            </w:pPr>
            <w:r w:rsidRPr="005327B9">
              <w:rPr>
                <w:rFonts w:cs="Tahoma" w:hint="eastAsia"/>
                <w:sz w:val="24"/>
                <w:szCs w:val="24"/>
              </w:rPr>
              <w:t xml:space="preserve">  Student is entitled to no refund</w:t>
            </w:r>
          </w:p>
        </w:tc>
      </w:tr>
    </w:tbl>
    <w:p w:rsidR="00987C69" w:rsidRDefault="00987C69" w:rsidP="00987C69">
      <w:pPr>
        <w:pStyle w:val="ListParagraph"/>
        <w:ind w:left="1080"/>
        <w:rPr>
          <w:rFonts w:cs="Tahoma"/>
          <w:sz w:val="24"/>
          <w:szCs w:val="24"/>
        </w:rPr>
      </w:pPr>
    </w:p>
    <w:p w:rsidR="00525111" w:rsidRDefault="00525111" w:rsidP="0052511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Termination Date: The last date of recorded attendance of the students is the </w:t>
      </w:r>
    </w:p>
    <w:p w:rsidR="00525111" w:rsidRDefault="00525111" w:rsidP="00525111">
      <w:pPr>
        <w:pStyle w:val="ListParagraph"/>
        <w:ind w:left="108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lastRenderedPageBreak/>
        <w:t xml:space="preserve">termination date for the purpose of refund </w:t>
      </w:r>
      <w:r>
        <w:rPr>
          <w:rFonts w:cs="Tahoma"/>
          <w:sz w:val="24"/>
          <w:szCs w:val="24"/>
        </w:rPr>
        <w:t>calculation</w:t>
      </w:r>
      <w:r>
        <w:rPr>
          <w:rFonts w:cs="Tahoma" w:hint="eastAsia"/>
          <w:sz w:val="24"/>
          <w:szCs w:val="24"/>
        </w:rPr>
        <w:t xml:space="preserve">.  </w:t>
      </w:r>
    </w:p>
    <w:p w:rsidR="00525111" w:rsidRDefault="00525111" w:rsidP="00525111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 xml:space="preserve">Period of Refund: Refunds shall be made within 30-calender days of the date the </w:t>
      </w:r>
    </w:p>
    <w:p w:rsidR="00525111" w:rsidRDefault="00525111" w:rsidP="00525111">
      <w:pPr>
        <w:pStyle w:val="ListParagraph"/>
        <w:ind w:left="1080"/>
        <w:rPr>
          <w:rFonts w:cs="Tahoma"/>
          <w:sz w:val="24"/>
          <w:szCs w:val="24"/>
        </w:rPr>
      </w:pPr>
      <w:r>
        <w:rPr>
          <w:rFonts w:cs="Tahoma" w:hint="eastAsia"/>
          <w:sz w:val="24"/>
          <w:szCs w:val="24"/>
        </w:rPr>
        <w:t>student fails to enter, leaves the program or fails to return from a leave of absence.</w:t>
      </w:r>
    </w:p>
    <w:p w:rsidR="00AD028E" w:rsidRDefault="00AD028E">
      <w:pPr>
        <w:rPr>
          <w:b/>
          <w:sz w:val="24"/>
          <w:szCs w:val="24"/>
          <w:lang w:eastAsia="ko-KR"/>
        </w:rPr>
      </w:pPr>
    </w:p>
    <w:p w:rsidR="008637D5" w:rsidRPr="002B415A" w:rsidRDefault="00232590">
      <w:pPr>
        <w:rPr>
          <w:sz w:val="24"/>
          <w:szCs w:val="24"/>
          <w:lang w:eastAsia="ko-KR"/>
        </w:rPr>
      </w:pPr>
      <w:r w:rsidRPr="002B415A">
        <w:rPr>
          <w:rFonts w:hint="eastAsia"/>
          <w:b/>
          <w:sz w:val="24"/>
          <w:szCs w:val="24"/>
          <w:lang w:eastAsia="ko-KR"/>
        </w:rPr>
        <w:t>Employment Assistance</w:t>
      </w:r>
      <w:r w:rsidR="008637D5" w:rsidRPr="002B415A">
        <w:rPr>
          <w:rFonts w:hint="eastAsia"/>
          <w:sz w:val="24"/>
          <w:szCs w:val="24"/>
          <w:lang w:eastAsia="ko-KR"/>
        </w:rPr>
        <w:t xml:space="preserve"> EVEN THOUGH THE SCHOOL PROVIDES ASSISTANCE IN FINDING A JOB, AN </w:t>
      </w:r>
      <w:r w:rsidR="008637D5" w:rsidRPr="00BF02CE">
        <w:rPr>
          <w:rFonts w:hint="eastAsia"/>
          <w:b/>
          <w:sz w:val="24"/>
          <w:szCs w:val="24"/>
          <w:lang w:eastAsia="ko-KR"/>
        </w:rPr>
        <w:t>EMPLOYMENT IS NOT GUARANTEED BY THE SCHOOL</w:t>
      </w:r>
      <w:r w:rsidR="008637D5" w:rsidRPr="002B415A">
        <w:rPr>
          <w:rFonts w:hint="eastAsia"/>
          <w:sz w:val="24"/>
          <w:szCs w:val="24"/>
          <w:lang w:eastAsia="ko-KR"/>
        </w:rPr>
        <w:t>.</w:t>
      </w:r>
    </w:p>
    <w:p w:rsidR="005073D3" w:rsidRPr="002B415A" w:rsidRDefault="009B4E64">
      <w:pPr>
        <w:rPr>
          <w:sz w:val="24"/>
          <w:szCs w:val="24"/>
          <w:lang w:eastAsia="ko-KR"/>
        </w:rPr>
      </w:pPr>
      <w:r w:rsidRPr="002B415A">
        <w:rPr>
          <w:rFonts w:hint="eastAsia"/>
          <w:b/>
          <w:sz w:val="24"/>
          <w:szCs w:val="24"/>
          <w:lang w:eastAsia="ko-KR"/>
        </w:rPr>
        <w:t>Complaint Procedures</w:t>
      </w:r>
      <w:r w:rsidR="00E66FF1" w:rsidRPr="002B415A">
        <w:rPr>
          <w:rFonts w:hint="eastAsia"/>
          <w:sz w:val="24"/>
          <w:szCs w:val="24"/>
          <w:lang w:eastAsia="ko-KR"/>
        </w:rPr>
        <w:t xml:space="preserve"> </w:t>
      </w:r>
      <w:r w:rsidR="005073D3" w:rsidRPr="002B415A">
        <w:rPr>
          <w:rFonts w:hint="eastAsia"/>
          <w:sz w:val="24"/>
          <w:szCs w:val="24"/>
          <w:lang w:eastAsia="ko-KR"/>
        </w:rPr>
        <w:t>Students will try to solve problems by consulting with instructors, school director and even president. If any questions &amp; concerns cannot be resolved by the school intern</w:t>
      </w:r>
      <w:r w:rsidR="00525111" w:rsidRPr="002B415A">
        <w:rPr>
          <w:rFonts w:hint="eastAsia"/>
          <w:sz w:val="24"/>
          <w:szCs w:val="24"/>
          <w:lang w:eastAsia="ko-KR"/>
        </w:rPr>
        <w:t>ally, the student may bring</w:t>
      </w:r>
      <w:r w:rsidR="005073D3" w:rsidRPr="002B415A">
        <w:rPr>
          <w:rFonts w:hint="eastAsia"/>
          <w:sz w:val="24"/>
          <w:szCs w:val="24"/>
          <w:lang w:eastAsia="ko-KR"/>
        </w:rPr>
        <w:t xml:space="preserve"> to the attention </w:t>
      </w:r>
      <w:r w:rsidR="00525111" w:rsidRPr="002B415A">
        <w:rPr>
          <w:rFonts w:hint="eastAsia"/>
          <w:sz w:val="24"/>
          <w:szCs w:val="24"/>
          <w:lang w:eastAsia="ko-KR"/>
        </w:rPr>
        <w:t>of</w:t>
      </w:r>
      <w:r w:rsidR="005073D3" w:rsidRPr="002B415A">
        <w:rPr>
          <w:rFonts w:hint="eastAsia"/>
          <w:sz w:val="24"/>
          <w:szCs w:val="24"/>
          <w:lang w:eastAsia="ko-KR"/>
        </w:rPr>
        <w:t>: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State Board of Private Licensed Schools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Pennsylvania Department of Education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333 Market Street</w:t>
      </w:r>
      <w:r w:rsidR="00BF02CE">
        <w:rPr>
          <w:sz w:val="24"/>
          <w:szCs w:val="24"/>
          <w:lang w:eastAsia="ko-KR"/>
        </w:rPr>
        <w:t xml:space="preserve"> 12</w:t>
      </w:r>
      <w:r w:rsidR="00BF02CE" w:rsidRPr="00BF02CE">
        <w:rPr>
          <w:sz w:val="24"/>
          <w:szCs w:val="24"/>
          <w:vertAlign w:val="superscript"/>
          <w:lang w:eastAsia="ko-KR"/>
        </w:rPr>
        <w:t>th</w:t>
      </w:r>
      <w:r w:rsidR="00BF02CE">
        <w:rPr>
          <w:sz w:val="24"/>
          <w:szCs w:val="24"/>
          <w:lang w:eastAsia="ko-KR"/>
        </w:rPr>
        <w:t xml:space="preserve"> Floor</w:t>
      </w:r>
    </w:p>
    <w:p w:rsidR="005073D3" w:rsidRPr="002B415A" w:rsidRDefault="005073D3" w:rsidP="00525111">
      <w:pPr>
        <w:spacing w:after="0"/>
        <w:ind w:left="720" w:firstLine="72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Harrisburg, PA 17126-0333</w:t>
      </w:r>
    </w:p>
    <w:p w:rsidR="00485B50" w:rsidRPr="002B415A" w:rsidRDefault="005073D3" w:rsidP="00525111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 xml:space="preserve"> </w:t>
      </w:r>
    </w:p>
    <w:p w:rsidR="006F7D8E" w:rsidRPr="002B415A" w:rsidRDefault="00610252">
      <w:pPr>
        <w:rPr>
          <w:sz w:val="24"/>
          <w:szCs w:val="24"/>
          <w:lang w:eastAsia="ko-KR"/>
        </w:rPr>
      </w:pPr>
      <w:r w:rsidRPr="002B415A">
        <w:rPr>
          <w:rFonts w:hint="eastAsia"/>
          <w:b/>
          <w:sz w:val="24"/>
          <w:szCs w:val="24"/>
          <w:lang w:eastAsia="ko-KR"/>
        </w:rPr>
        <w:t xml:space="preserve">My Signature below acknowledges that </w:t>
      </w:r>
      <w:r w:rsidR="006F7D8E" w:rsidRPr="002B415A">
        <w:rPr>
          <w:rFonts w:hint="eastAsia"/>
          <w:b/>
          <w:sz w:val="24"/>
          <w:szCs w:val="24"/>
          <w:lang w:eastAsia="ko-KR"/>
        </w:rPr>
        <w:t>I have received and read a copy of enrollment agreement and a current student handbook</w:t>
      </w:r>
      <w:r w:rsidR="005073D3" w:rsidRPr="002B415A">
        <w:rPr>
          <w:rFonts w:hint="eastAsia"/>
          <w:b/>
          <w:sz w:val="24"/>
          <w:szCs w:val="24"/>
          <w:lang w:eastAsia="ko-KR"/>
        </w:rPr>
        <w:t xml:space="preserve"> (catalog)</w:t>
      </w:r>
      <w:r w:rsidR="00544E69" w:rsidRPr="002B415A">
        <w:rPr>
          <w:rFonts w:hint="eastAsia"/>
          <w:b/>
          <w:sz w:val="24"/>
          <w:szCs w:val="24"/>
          <w:lang w:eastAsia="ko-KR"/>
        </w:rPr>
        <w:t>,</w:t>
      </w:r>
      <w:r w:rsidRPr="002B415A">
        <w:rPr>
          <w:rFonts w:hint="eastAsia"/>
          <w:sz w:val="24"/>
          <w:szCs w:val="24"/>
          <w:lang w:eastAsia="ko-KR"/>
        </w:rPr>
        <w:t xml:space="preserve"> and</w:t>
      </w:r>
      <w:r w:rsidR="00544E69" w:rsidRPr="002B415A">
        <w:rPr>
          <w:rFonts w:hint="eastAsia"/>
          <w:sz w:val="24"/>
          <w:szCs w:val="24"/>
          <w:lang w:eastAsia="ko-KR"/>
        </w:rPr>
        <w:t xml:space="preserve"> agree</w:t>
      </w:r>
      <w:r w:rsidR="006F7D8E" w:rsidRPr="002B415A">
        <w:rPr>
          <w:rFonts w:hint="eastAsia"/>
          <w:sz w:val="24"/>
          <w:szCs w:val="24"/>
          <w:lang w:eastAsia="ko-KR"/>
        </w:rPr>
        <w:t xml:space="preserve"> to </w:t>
      </w:r>
      <w:r w:rsidR="00D77E91" w:rsidRPr="002B415A">
        <w:rPr>
          <w:rFonts w:hint="eastAsia"/>
          <w:sz w:val="24"/>
          <w:szCs w:val="24"/>
          <w:lang w:eastAsia="ko-KR"/>
        </w:rPr>
        <w:t xml:space="preserve">pay the total tuition and </w:t>
      </w:r>
      <w:r w:rsidRPr="002B415A">
        <w:rPr>
          <w:rFonts w:hint="eastAsia"/>
          <w:sz w:val="24"/>
          <w:szCs w:val="24"/>
          <w:lang w:eastAsia="ko-KR"/>
        </w:rPr>
        <w:t xml:space="preserve">fees as stated. </w:t>
      </w:r>
      <w:r w:rsidR="009B4E64" w:rsidRPr="002B415A">
        <w:rPr>
          <w:rFonts w:hint="eastAsia"/>
          <w:sz w:val="24"/>
          <w:szCs w:val="24"/>
          <w:lang w:eastAsia="ko-KR"/>
        </w:rPr>
        <w:t xml:space="preserve"> This agreement will </w:t>
      </w:r>
      <w:r w:rsidR="00E66FF1" w:rsidRPr="002B415A">
        <w:rPr>
          <w:rFonts w:hint="eastAsia"/>
          <w:sz w:val="24"/>
          <w:szCs w:val="24"/>
          <w:lang w:eastAsia="ko-KR"/>
        </w:rPr>
        <w:t xml:space="preserve">not </w:t>
      </w:r>
      <w:r w:rsidR="009B4E64" w:rsidRPr="002B415A">
        <w:rPr>
          <w:rFonts w:hint="eastAsia"/>
          <w:sz w:val="24"/>
          <w:szCs w:val="24"/>
          <w:lang w:eastAsia="ko-KR"/>
        </w:rPr>
        <w:t>be</w:t>
      </w:r>
      <w:r w:rsidR="00E66FF1" w:rsidRPr="002B415A">
        <w:rPr>
          <w:rFonts w:hint="eastAsia"/>
          <w:sz w:val="24"/>
          <w:szCs w:val="24"/>
          <w:lang w:eastAsia="ko-KR"/>
        </w:rPr>
        <w:t xml:space="preserve"> binding until also signed by the school official</w:t>
      </w:r>
      <w:r w:rsidR="009B4E64" w:rsidRPr="002B415A">
        <w:rPr>
          <w:rFonts w:hint="eastAsia"/>
          <w:sz w:val="24"/>
          <w:szCs w:val="24"/>
          <w:lang w:eastAsia="ko-KR"/>
        </w:rPr>
        <w:t>.</w:t>
      </w:r>
    </w:p>
    <w:p w:rsidR="006F7D8E" w:rsidRPr="002B415A" w:rsidRDefault="006F7D8E">
      <w:pPr>
        <w:rPr>
          <w:sz w:val="24"/>
          <w:szCs w:val="24"/>
          <w:lang w:eastAsia="ko-KR"/>
        </w:rPr>
      </w:pPr>
    </w:p>
    <w:p w:rsidR="003F5E6C" w:rsidRPr="002B415A" w:rsidRDefault="003F5E6C" w:rsidP="006F7D8E">
      <w:pPr>
        <w:spacing w:after="0"/>
        <w:rPr>
          <w:sz w:val="24"/>
          <w:szCs w:val="24"/>
          <w:lang w:eastAsia="ko-KR"/>
        </w:rPr>
      </w:pP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 xml:space="preserve">______________________________________         </w:t>
      </w:r>
      <w:r w:rsidRPr="002B415A">
        <w:rPr>
          <w:rFonts w:hint="eastAsia"/>
          <w:sz w:val="24"/>
          <w:szCs w:val="24"/>
          <w:lang w:eastAsia="ko-KR"/>
        </w:rPr>
        <w:tab/>
        <w:t>_____________________</w:t>
      </w: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Student Signature</w:t>
      </w:r>
      <w:r w:rsidRPr="002B415A">
        <w:rPr>
          <w:rFonts w:hint="eastAsia"/>
          <w:sz w:val="24"/>
          <w:szCs w:val="24"/>
          <w:lang w:eastAsia="ko-KR"/>
        </w:rPr>
        <w:tab/>
      </w:r>
      <w:r w:rsidRPr="002B415A">
        <w:rPr>
          <w:rFonts w:hint="eastAsia"/>
          <w:sz w:val="24"/>
          <w:szCs w:val="24"/>
          <w:lang w:eastAsia="ko-KR"/>
        </w:rPr>
        <w:tab/>
      </w:r>
      <w:r w:rsidRPr="002B415A">
        <w:rPr>
          <w:rFonts w:hint="eastAsia"/>
          <w:sz w:val="24"/>
          <w:szCs w:val="24"/>
          <w:lang w:eastAsia="ko-KR"/>
        </w:rPr>
        <w:tab/>
      </w:r>
      <w:r w:rsidRPr="002B415A">
        <w:rPr>
          <w:rFonts w:hint="eastAsia"/>
          <w:sz w:val="24"/>
          <w:szCs w:val="24"/>
          <w:lang w:eastAsia="ko-KR"/>
        </w:rPr>
        <w:tab/>
      </w:r>
      <w:r w:rsidRPr="002B415A">
        <w:rPr>
          <w:rFonts w:hint="eastAsia"/>
          <w:sz w:val="24"/>
          <w:szCs w:val="24"/>
          <w:lang w:eastAsia="ko-KR"/>
        </w:rPr>
        <w:tab/>
        <w:t>Date</w:t>
      </w: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</w:p>
    <w:p w:rsidR="003F5E6C" w:rsidRPr="002B415A" w:rsidRDefault="003F5E6C" w:rsidP="006F7D8E">
      <w:pPr>
        <w:spacing w:after="0"/>
        <w:rPr>
          <w:sz w:val="24"/>
          <w:szCs w:val="24"/>
          <w:lang w:eastAsia="ko-KR"/>
        </w:rPr>
      </w:pPr>
    </w:p>
    <w:p w:rsidR="006F7D8E" w:rsidRPr="002B415A" w:rsidRDefault="006F7D8E" w:rsidP="006F7D8E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 xml:space="preserve">______________________________________    </w:t>
      </w:r>
      <w:r w:rsidRPr="002B415A">
        <w:rPr>
          <w:rFonts w:hint="eastAsia"/>
          <w:sz w:val="24"/>
          <w:szCs w:val="24"/>
          <w:lang w:eastAsia="ko-KR"/>
        </w:rPr>
        <w:tab/>
        <w:t>_____________________</w:t>
      </w:r>
    </w:p>
    <w:p w:rsidR="006F7D8E" w:rsidRPr="002B415A" w:rsidRDefault="00D77E91" w:rsidP="006F7D8E">
      <w:pPr>
        <w:spacing w:after="0"/>
        <w:rPr>
          <w:sz w:val="24"/>
          <w:szCs w:val="24"/>
          <w:lang w:eastAsia="ko-KR"/>
        </w:rPr>
      </w:pPr>
      <w:r w:rsidRPr="002B415A">
        <w:rPr>
          <w:rFonts w:hint="eastAsia"/>
          <w:sz w:val="24"/>
          <w:szCs w:val="24"/>
          <w:lang w:eastAsia="ko-KR"/>
        </w:rPr>
        <w:t>School Official Signature</w:t>
      </w:r>
      <w:r w:rsidR="006F7D8E" w:rsidRPr="002B415A">
        <w:rPr>
          <w:rFonts w:hint="eastAsia"/>
          <w:sz w:val="24"/>
          <w:szCs w:val="24"/>
          <w:lang w:eastAsia="ko-KR"/>
        </w:rPr>
        <w:tab/>
      </w:r>
      <w:r w:rsidR="006F7D8E" w:rsidRPr="002B415A">
        <w:rPr>
          <w:rFonts w:hint="eastAsia"/>
          <w:sz w:val="24"/>
          <w:szCs w:val="24"/>
          <w:lang w:eastAsia="ko-KR"/>
        </w:rPr>
        <w:tab/>
      </w:r>
      <w:r w:rsidR="006F7D8E" w:rsidRPr="002B415A">
        <w:rPr>
          <w:rFonts w:hint="eastAsia"/>
          <w:sz w:val="24"/>
          <w:szCs w:val="24"/>
          <w:lang w:eastAsia="ko-KR"/>
        </w:rPr>
        <w:tab/>
      </w:r>
      <w:r w:rsidR="006F7D8E" w:rsidRPr="002B415A">
        <w:rPr>
          <w:rFonts w:hint="eastAsia"/>
          <w:sz w:val="24"/>
          <w:szCs w:val="24"/>
          <w:lang w:eastAsia="ko-KR"/>
        </w:rPr>
        <w:tab/>
        <w:t>Date</w:t>
      </w:r>
    </w:p>
    <w:sectPr w:rsidR="006F7D8E" w:rsidRPr="002B415A" w:rsidSect="00AB19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9B" w:rsidRDefault="0059439B" w:rsidP="00610252">
      <w:pPr>
        <w:spacing w:after="0" w:line="240" w:lineRule="auto"/>
      </w:pPr>
      <w:r>
        <w:separator/>
      </w:r>
    </w:p>
  </w:endnote>
  <w:endnote w:type="continuationSeparator" w:id="1">
    <w:p w:rsidR="0059439B" w:rsidRDefault="0059439B" w:rsidP="0061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96" w:rsidRDefault="00E41E96">
    <w:pPr>
      <w:pStyle w:val="Footer"/>
      <w:jc w:val="center"/>
    </w:pPr>
    <w:r>
      <w:t xml:space="preserve">Page </w:t>
    </w:r>
    <w:r w:rsidR="009E3E9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E3E93">
      <w:rPr>
        <w:b/>
        <w:sz w:val="24"/>
        <w:szCs w:val="24"/>
      </w:rPr>
      <w:fldChar w:fldCharType="separate"/>
    </w:r>
    <w:r w:rsidR="00CA06CB">
      <w:rPr>
        <w:b/>
        <w:noProof/>
      </w:rPr>
      <w:t>1</w:t>
    </w:r>
    <w:r w:rsidR="009E3E93">
      <w:rPr>
        <w:b/>
        <w:sz w:val="24"/>
        <w:szCs w:val="24"/>
      </w:rPr>
      <w:fldChar w:fldCharType="end"/>
    </w:r>
    <w:r>
      <w:t xml:space="preserve"> of </w:t>
    </w:r>
    <w:r w:rsidR="009E3E9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E3E93">
      <w:rPr>
        <w:b/>
        <w:sz w:val="24"/>
        <w:szCs w:val="24"/>
      </w:rPr>
      <w:fldChar w:fldCharType="separate"/>
    </w:r>
    <w:r w:rsidR="00CA06CB">
      <w:rPr>
        <w:b/>
        <w:noProof/>
      </w:rPr>
      <w:t>3</w:t>
    </w:r>
    <w:r w:rsidR="009E3E93">
      <w:rPr>
        <w:b/>
        <w:sz w:val="24"/>
        <w:szCs w:val="24"/>
      </w:rPr>
      <w:fldChar w:fldCharType="end"/>
    </w:r>
  </w:p>
  <w:p w:rsidR="00E41E96" w:rsidRDefault="00E41E96" w:rsidP="00610252">
    <w:pPr>
      <w:pStyle w:val="Footer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9B" w:rsidRDefault="0059439B" w:rsidP="00610252">
      <w:pPr>
        <w:spacing w:after="0" w:line="240" w:lineRule="auto"/>
      </w:pPr>
      <w:r>
        <w:separator/>
      </w:r>
    </w:p>
  </w:footnote>
  <w:footnote w:type="continuationSeparator" w:id="1">
    <w:p w:rsidR="0059439B" w:rsidRDefault="0059439B" w:rsidP="0061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0987"/>
    <w:multiLevelType w:val="hybridMultilevel"/>
    <w:tmpl w:val="0EF88FE6"/>
    <w:lvl w:ilvl="0" w:tplc="AAE2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3ED6"/>
    <w:rsid w:val="000546D3"/>
    <w:rsid w:val="000741B3"/>
    <w:rsid w:val="00076D41"/>
    <w:rsid w:val="000808D9"/>
    <w:rsid w:val="00091151"/>
    <w:rsid w:val="000A0C12"/>
    <w:rsid w:val="000B08B8"/>
    <w:rsid w:val="000B6B2A"/>
    <w:rsid w:val="000D5810"/>
    <w:rsid w:val="000F658F"/>
    <w:rsid w:val="00107528"/>
    <w:rsid w:val="00110EE4"/>
    <w:rsid w:val="00114F1C"/>
    <w:rsid w:val="00141998"/>
    <w:rsid w:val="0015175C"/>
    <w:rsid w:val="001643D0"/>
    <w:rsid w:val="00173066"/>
    <w:rsid w:val="00176D53"/>
    <w:rsid w:val="00182A5D"/>
    <w:rsid w:val="0018305F"/>
    <w:rsid w:val="00186A11"/>
    <w:rsid w:val="001A1D6D"/>
    <w:rsid w:val="001C72A9"/>
    <w:rsid w:val="001E093A"/>
    <w:rsid w:val="001E32C3"/>
    <w:rsid w:val="001F6FD9"/>
    <w:rsid w:val="0020051D"/>
    <w:rsid w:val="002141FB"/>
    <w:rsid w:val="00215B8F"/>
    <w:rsid w:val="0021702F"/>
    <w:rsid w:val="0022051B"/>
    <w:rsid w:val="00223D7D"/>
    <w:rsid w:val="00226AA0"/>
    <w:rsid w:val="00227A60"/>
    <w:rsid w:val="00232045"/>
    <w:rsid w:val="00232590"/>
    <w:rsid w:val="00232B92"/>
    <w:rsid w:val="002344DC"/>
    <w:rsid w:val="00237D5D"/>
    <w:rsid w:val="00251C33"/>
    <w:rsid w:val="00254ED9"/>
    <w:rsid w:val="00262416"/>
    <w:rsid w:val="00282DB2"/>
    <w:rsid w:val="00294273"/>
    <w:rsid w:val="00296623"/>
    <w:rsid w:val="002A1792"/>
    <w:rsid w:val="002B3621"/>
    <w:rsid w:val="002B415A"/>
    <w:rsid w:val="002F5A45"/>
    <w:rsid w:val="002F6E5F"/>
    <w:rsid w:val="00300A15"/>
    <w:rsid w:val="003043AC"/>
    <w:rsid w:val="00304C39"/>
    <w:rsid w:val="00311453"/>
    <w:rsid w:val="00312BC5"/>
    <w:rsid w:val="00324B9F"/>
    <w:rsid w:val="00331A08"/>
    <w:rsid w:val="00332A38"/>
    <w:rsid w:val="0035118B"/>
    <w:rsid w:val="00353EFB"/>
    <w:rsid w:val="00355860"/>
    <w:rsid w:val="00372CBC"/>
    <w:rsid w:val="00376BF7"/>
    <w:rsid w:val="0038349C"/>
    <w:rsid w:val="00385AE2"/>
    <w:rsid w:val="00386112"/>
    <w:rsid w:val="00396D68"/>
    <w:rsid w:val="003A1A7E"/>
    <w:rsid w:val="003A2C20"/>
    <w:rsid w:val="003B7D11"/>
    <w:rsid w:val="003D5257"/>
    <w:rsid w:val="003F3F7B"/>
    <w:rsid w:val="003F5E6C"/>
    <w:rsid w:val="003F6DDE"/>
    <w:rsid w:val="00407386"/>
    <w:rsid w:val="004112BE"/>
    <w:rsid w:val="00416278"/>
    <w:rsid w:val="0042717B"/>
    <w:rsid w:val="00427493"/>
    <w:rsid w:val="00431B3E"/>
    <w:rsid w:val="00437A4C"/>
    <w:rsid w:val="004438C3"/>
    <w:rsid w:val="00455176"/>
    <w:rsid w:val="00485B50"/>
    <w:rsid w:val="004A4EEA"/>
    <w:rsid w:val="004C18AC"/>
    <w:rsid w:val="004C5836"/>
    <w:rsid w:val="004C675D"/>
    <w:rsid w:val="004E4340"/>
    <w:rsid w:val="004E5E57"/>
    <w:rsid w:val="004F0BA5"/>
    <w:rsid w:val="0050357D"/>
    <w:rsid w:val="005073D3"/>
    <w:rsid w:val="00514726"/>
    <w:rsid w:val="00520B59"/>
    <w:rsid w:val="00525111"/>
    <w:rsid w:val="00526A37"/>
    <w:rsid w:val="0052793E"/>
    <w:rsid w:val="005327B9"/>
    <w:rsid w:val="00544E69"/>
    <w:rsid w:val="00553AC1"/>
    <w:rsid w:val="0057219F"/>
    <w:rsid w:val="00581726"/>
    <w:rsid w:val="0059439B"/>
    <w:rsid w:val="00596246"/>
    <w:rsid w:val="00597555"/>
    <w:rsid w:val="005B38E9"/>
    <w:rsid w:val="005C6563"/>
    <w:rsid w:val="005D40B1"/>
    <w:rsid w:val="005F4888"/>
    <w:rsid w:val="005F4F07"/>
    <w:rsid w:val="005F7DC0"/>
    <w:rsid w:val="00601A03"/>
    <w:rsid w:val="00610252"/>
    <w:rsid w:val="00637548"/>
    <w:rsid w:val="00656F7C"/>
    <w:rsid w:val="00661815"/>
    <w:rsid w:val="00665B7B"/>
    <w:rsid w:val="0068347D"/>
    <w:rsid w:val="00692136"/>
    <w:rsid w:val="006B1ACE"/>
    <w:rsid w:val="006C2F60"/>
    <w:rsid w:val="006E6065"/>
    <w:rsid w:val="006F0E33"/>
    <w:rsid w:val="006F2FCB"/>
    <w:rsid w:val="006F7D8E"/>
    <w:rsid w:val="007058A4"/>
    <w:rsid w:val="00724661"/>
    <w:rsid w:val="00733FA2"/>
    <w:rsid w:val="0074131D"/>
    <w:rsid w:val="0075262D"/>
    <w:rsid w:val="00781026"/>
    <w:rsid w:val="00781A95"/>
    <w:rsid w:val="007A5B5B"/>
    <w:rsid w:val="007B5131"/>
    <w:rsid w:val="007B56B1"/>
    <w:rsid w:val="007C20AE"/>
    <w:rsid w:val="007D71E3"/>
    <w:rsid w:val="007E426A"/>
    <w:rsid w:val="007F7A5B"/>
    <w:rsid w:val="00806142"/>
    <w:rsid w:val="00807FE0"/>
    <w:rsid w:val="00812A1B"/>
    <w:rsid w:val="00813465"/>
    <w:rsid w:val="008259CF"/>
    <w:rsid w:val="0085361F"/>
    <w:rsid w:val="00861D68"/>
    <w:rsid w:val="008637D5"/>
    <w:rsid w:val="00877B8E"/>
    <w:rsid w:val="00880117"/>
    <w:rsid w:val="00895B77"/>
    <w:rsid w:val="008B0145"/>
    <w:rsid w:val="008B241B"/>
    <w:rsid w:val="008C0405"/>
    <w:rsid w:val="008C2BAE"/>
    <w:rsid w:val="008D4CEC"/>
    <w:rsid w:val="008F738C"/>
    <w:rsid w:val="00902F4D"/>
    <w:rsid w:val="00927556"/>
    <w:rsid w:val="009309B7"/>
    <w:rsid w:val="00940085"/>
    <w:rsid w:val="00963BDC"/>
    <w:rsid w:val="00980461"/>
    <w:rsid w:val="00986A3E"/>
    <w:rsid w:val="00987C69"/>
    <w:rsid w:val="009B3030"/>
    <w:rsid w:val="009B3055"/>
    <w:rsid w:val="009B4E64"/>
    <w:rsid w:val="009E3E93"/>
    <w:rsid w:val="00A1517C"/>
    <w:rsid w:val="00A16BEC"/>
    <w:rsid w:val="00A271E1"/>
    <w:rsid w:val="00A3352B"/>
    <w:rsid w:val="00A40FA5"/>
    <w:rsid w:val="00A54626"/>
    <w:rsid w:val="00A5535F"/>
    <w:rsid w:val="00A57ABC"/>
    <w:rsid w:val="00A61E51"/>
    <w:rsid w:val="00A6664C"/>
    <w:rsid w:val="00AA269A"/>
    <w:rsid w:val="00AB0CA8"/>
    <w:rsid w:val="00AB1950"/>
    <w:rsid w:val="00AB2FD4"/>
    <w:rsid w:val="00AD028E"/>
    <w:rsid w:val="00AD3092"/>
    <w:rsid w:val="00AD5EA0"/>
    <w:rsid w:val="00AD7CFF"/>
    <w:rsid w:val="00AE28AB"/>
    <w:rsid w:val="00AE2F02"/>
    <w:rsid w:val="00B0542C"/>
    <w:rsid w:val="00B26E5E"/>
    <w:rsid w:val="00B34A01"/>
    <w:rsid w:val="00B429AE"/>
    <w:rsid w:val="00B437F6"/>
    <w:rsid w:val="00B56ED0"/>
    <w:rsid w:val="00B6492A"/>
    <w:rsid w:val="00B7102D"/>
    <w:rsid w:val="00B74DE4"/>
    <w:rsid w:val="00B866B0"/>
    <w:rsid w:val="00B8785E"/>
    <w:rsid w:val="00B9722C"/>
    <w:rsid w:val="00BB2627"/>
    <w:rsid w:val="00BE77D7"/>
    <w:rsid w:val="00BF02CE"/>
    <w:rsid w:val="00BF0510"/>
    <w:rsid w:val="00C07265"/>
    <w:rsid w:val="00C10BBD"/>
    <w:rsid w:val="00C26FFD"/>
    <w:rsid w:val="00C33F44"/>
    <w:rsid w:val="00C43C44"/>
    <w:rsid w:val="00C55E47"/>
    <w:rsid w:val="00C66B7C"/>
    <w:rsid w:val="00C73340"/>
    <w:rsid w:val="00C76E79"/>
    <w:rsid w:val="00C90B85"/>
    <w:rsid w:val="00CA06CB"/>
    <w:rsid w:val="00CC5602"/>
    <w:rsid w:val="00CE2D16"/>
    <w:rsid w:val="00D00098"/>
    <w:rsid w:val="00D1422F"/>
    <w:rsid w:val="00D23EE6"/>
    <w:rsid w:val="00D36F7A"/>
    <w:rsid w:val="00D36FE0"/>
    <w:rsid w:val="00D377BC"/>
    <w:rsid w:val="00D619D4"/>
    <w:rsid w:val="00D77E91"/>
    <w:rsid w:val="00D8371A"/>
    <w:rsid w:val="00D85ACB"/>
    <w:rsid w:val="00DA0FD8"/>
    <w:rsid w:val="00DD4E09"/>
    <w:rsid w:val="00DF69C2"/>
    <w:rsid w:val="00E07318"/>
    <w:rsid w:val="00E41E96"/>
    <w:rsid w:val="00E461ED"/>
    <w:rsid w:val="00E66FF1"/>
    <w:rsid w:val="00E7225B"/>
    <w:rsid w:val="00E74A10"/>
    <w:rsid w:val="00E83ED6"/>
    <w:rsid w:val="00E8606C"/>
    <w:rsid w:val="00E91ADA"/>
    <w:rsid w:val="00E92655"/>
    <w:rsid w:val="00E95B05"/>
    <w:rsid w:val="00EA2461"/>
    <w:rsid w:val="00EB4FF3"/>
    <w:rsid w:val="00EB5131"/>
    <w:rsid w:val="00EC05B1"/>
    <w:rsid w:val="00EC17CA"/>
    <w:rsid w:val="00EC5C34"/>
    <w:rsid w:val="00EE2EB5"/>
    <w:rsid w:val="00EE7F6F"/>
    <w:rsid w:val="00F21F15"/>
    <w:rsid w:val="00F250DC"/>
    <w:rsid w:val="00F67DEA"/>
    <w:rsid w:val="00F8210F"/>
    <w:rsid w:val="00F826B0"/>
    <w:rsid w:val="00F87A53"/>
    <w:rsid w:val="00F92061"/>
    <w:rsid w:val="00FB2032"/>
    <w:rsid w:val="00FB3E25"/>
    <w:rsid w:val="00FC10D2"/>
    <w:rsid w:val="00FE3B88"/>
    <w:rsid w:val="00FE412B"/>
    <w:rsid w:val="00F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paragraph" w:styleId="ListParagraph">
    <w:name w:val="List Paragraph"/>
    <w:basedOn w:val="Normal"/>
    <w:uiPriority w:val="34"/>
    <w:qFormat/>
    <w:rsid w:val="00B26E5E"/>
    <w:pPr>
      <w:ind w:left="720"/>
      <w:contextualSpacing/>
    </w:pPr>
    <w:rPr>
      <w:lang w:eastAsia="ko-KR"/>
    </w:rPr>
  </w:style>
  <w:style w:type="table" w:styleId="TableGrid">
    <w:name w:val="Table Grid"/>
    <w:basedOn w:val="TableNormal"/>
    <w:uiPriority w:val="59"/>
    <w:rsid w:val="00525111"/>
    <w:rPr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B0BF-DEF6-4E29-9067-F1860DA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cw1</dc:creator>
  <cp:lastModifiedBy>Ryoo</cp:lastModifiedBy>
  <cp:revision>37</cp:revision>
  <cp:lastPrinted>2023-04-19T14:41:00Z</cp:lastPrinted>
  <dcterms:created xsi:type="dcterms:W3CDTF">2018-08-27T16:54:00Z</dcterms:created>
  <dcterms:modified xsi:type="dcterms:W3CDTF">2023-04-19T14:51:00Z</dcterms:modified>
</cp:coreProperties>
</file>